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FD" w:rsidRPr="008D4005" w:rsidRDefault="004321B7" w:rsidP="00D41AFD">
      <w:pPr>
        <w:pStyle w:val="Heading1"/>
        <w:jc w:val="left"/>
        <w:rPr>
          <w:rFonts w:ascii="Calibri Light" w:hAnsi="Calibri Light" w:cs="Arial"/>
          <w:sz w:val="22"/>
          <w:szCs w:val="22"/>
        </w:rPr>
      </w:pPr>
      <w:r w:rsidRPr="008D4005">
        <w:rPr>
          <w:rFonts w:ascii="Calibri Light" w:hAnsi="Calibri Light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3174331" wp14:editId="6E79856A">
            <wp:simplePos x="0" y="0"/>
            <wp:positionH relativeFrom="margin">
              <wp:posOffset>1371600</wp:posOffset>
            </wp:positionH>
            <wp:positionV relativeFrom="paragraph">
              <wp:posOffset>0</wp:posOffset>
            </wp:positionV>
            <wp:extent cx="2743200" cy="970280"/>
            <wp:effectExtent l="0" t="0" r="0" b="1270"/>
            <wp:wrapThrough wrapText="bothSides">
              <wp:wrapPolygon edited="0">
                <wp:start x="0" y="0"/>
                <wp:lineTo x="0" y="21204"/>
                <wp:lineTo x="21450" y="21204"/>
                <wp:lineTo x="2145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WC_Logo_2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AFD" w:rsidRPr="008D4005" w:rsidRDefault="00D41AFD" w:rsidP="00D41AFD">
      <w:pPr>
        <w:pStyle w:val="Heading1"/>
        <w:jc w:val="left"/>
        <w:rPr>
          <w:rFonts w:ascii="Calibri Light" w:hAnsi="Calibri Light" w:cs="Arial"/>
          <w:sz w:val="22"/>
          <w:szCs w:val="22"/>
        </w:rPr>
      </w:pPr>
    </w:p>
    <w:p w:rsidR="005B4BE1" w:rsidRPr="008D4005" w:rsidRDefault="005B4BE1" w:rsidP="00465888">
      <w:pPr>
        <w:pStyle w:val="Heading1"/>
        <w:jc w:val="left"/>
        <w:rPr>
          <w:rFonts w:ascii="Calibri Light" w:hAnsi="Calibri Light" w:cs="Arial"/>
          <w:sz w:val="22"/>
          <w:szCs w:val="22"/>
        </w:rPr>
      </w:pPr>
    </w:p>
    <w:p w:rsidR="00D07511" w:rsidRPr="008D4005" w:rsidRDefault="00D07511" w:rsidP="00BE4735">
      <w:pPr>
        <w:pStyle w:val="Heading1"/>
        <w:jc w:val="left"/>
        <w:rPr>
          <w:rFonts w:ascii="Calibri Light" w:hAnsi="Calibri Light" w:cstheme="minorHAnsi"/>
          <w:sz w:val="22"/>
          <w:szCs w:val="22"/>
        </w:rPr>
      </w:pPr>
    </w:p>
    <w:p w:rsidR="004321B7" w:rsidRPr="008D4005" w:rsidRDefault="004321B7" w:rsidP="002B46CD">
      <w:pPr>
        <w:pStyle w:val="Heading1"/>
        <w:jc w:val="center"/>
        <w:rPr>
          <w:rFonts w:ascii="Calibri Light" w:hAnsi="Calibri Light" w:cstheme="minorHAnsi"/>
          <w:sz w:val="22"/>
          <w:szCs w:val="22"/>
        </w:rPr>
      </w:pPr>
    </w:p>
    <w:p w:rsidR="004321B7" w:rsidRPr="008D4005" w:rsidRDefault="004321B7" w:rsidP="002B46CD">
      <w:pPr>
        <w:pStyle w:val="Heading1"/>
        <w:jc w:val="center"/>
        <w:rPr>
          <w:rFonts w:ascii="Calibri Light" w:hAnsi="Calibri Light" w:cstheme="minorHAnsi"/>
          <w:sz w:val="22"/>
          <w:szCs w:val="22"/>
        </w:rPr>
      </w:pPr>
    </w:p>
    <w:p w:rsidR="004321B7" w:rsidRPr="008D4005" w:rsidRDefault="004321B7" w:rsidP="00F9421C">
      <w:pPr>
        <w:pStyle w:val="Heading1"/>
        <w:jc w:val="left"/>
        <w:rPr>
          <w:rFonts w:ascii="Calibri Light" w:hAnsi="Calibri Light" w:cstheme="minorHAnsi"/>
          <w:sz w:val="22"/>
          <w:szCs w:val="22"/>
        </w:rPr>
      </w:pPr>
    </w:p>
    <w:p w:rsidR="002B46CD" w:rsidRPr="008D4005" w:rsidRDefault="002B46CD" w:rsidP="002B46CD">
      <w:pPr>
        <w:pStyle w:val="Heading1"/>
        <w:jc w:val="center"/>
        <w:rPr>
          <w:rFonts w:ascii="Calibri Light" w:hAnsi="Calibri Light" w:cstheme="minorHAnsi"/>
          <w:sz w:val="24"/>
          <w:szCs w:val="22"/>
        </w:rPr>
      </w:pPr>
      <w:r w:rsidRPr="008D4005">
        <w:rPr>
          <w:rFonts w:ascii="Calibri Light" w:hAnsi="Calibri Light" w:cstheme="minorHAnsi"/>
          <w:sz w:val="24"/>
          <w:szCs w:val="22"/>
        </w:rPr>
        <w:t>MEETING AGENDA</w:t>
      </w:r>
    </w:p>
    <w:p w:rsidR="00BE4735" w:rsidRPr="008D4005" w:rsidRDefault="00BD5710" w:rsidP="00BE4735">
      <w:pPr>
        <w:pStyle w:val="Heading1"/>
        <w:jc w:val="center"/>
        <w:rPr>
          <w:rFonts w:ascii="Calibri Light" w:hAnsi="Calibri Light" w:cstheme="minorHAnsi"/>
          <w:sz w:val="24"/>
          <w:szCs w:val="22"/>
        </w:rPr>
      </w:pPr>
      <w:r w:rsidRPr="008D4005">
        <w:rPr>
          <w:rFonts w:ascii="Calibri Light" w:hAnsi="Calibri Light" w:cstheme="minorHAnsi"/>
          <w:sz w:val="24"/>
          <w:szCs w:val="22"/>
        </w:rPr>
        <w:t>March</w:t>
      </w:r>
      <w:r w:rsidR="0032785C" w:rsidRPr="008D4005">
        <w:rPr>
          <w:rFonts w:ascii="Calibri Light" w:hAnsi="Calibri Light" w:cstheme="minorHAnsi"/>
          <w:sz w:val="24"/>
          <w:szCs w:val="22"/>
        </w:rPr>
        <w:t xml:space="preserve"> 3</w:t>
      </w:r>
      <w:r w:rsidR="007F443E" w:rsidRPr="008D4005">
        <w:rPr>
          <w:rFonts w:ascii="Calibri Light" w:hAnsi="Calibri Light" w:cstheme="minorHAnsi"/>
          <w:sz w:val="24"/>
          <w:szCs w:val="22"/>
        </w:rPr>
        <w:t>, 201</w:t>
      </w:r>
      <w:r w:rsidRPr="008D4005">
        <w:rPr>
          <w:rFonts w:ascii="Calibri Light" w:hAnsi="Calibri Light" w:cstheme="minorHAnsi"/>
          <w:sz w:val="24"/>
          <w:szCs w:val="22"/>
        </w:rPr>
        <w:t>6</w:t>
      </w:r>
    </w:p>
    <w:p w:rsidR="00BE4735" w:rsidRPr="008D4005" w:rsidRDefault="00BE4735" w:rsidP="00BE4735">
      <w:pPr>
        <w:pStyle w:val="Heading1"/>
        <w:jc w:val="center"/>
        <w:rPr>
          <w:rFonts w:ascii="Calibri Light" w:hAnsi="Calibri Light" w:cstheme="minorHAnsi"/>
          <w:sz w:val="24"/>
          <w:szCs w:val="22"/>
        </w:rPr>
      </w:pPr>
      <w:r w:rsidRPr="008D4005">
        <w:rPr>
          <w:rFonts w:ascii="Calibri Light" w:hAnsi="Calibri Light" w:cstheme="minorHAnsi"/>
          <w:sz w:val="24"/>
          <w:szCs w:val="22"/>
        </w:rPr>
        <w:t xml:space="preserve">8:00 am to </w:t>
      </w:r>
      <w:r w:rsidR="0032785C" w:rsidRPr="008D4005">
        <w:rPr>
          <w:rFonts w:ascii="Calibri Light" w:hAnsi="Calibri Light" w:cstheme="minorHAnsi"/>
          <w:sz w:val="24"/>
          <w:szCs w:val="22"/>
        </w:rPr>
        <w:t>10</w:t>
      </w:r>
      <w:r w:rsidR="00B64213" w:rsidRPr="008D4005">
        <w:rPr>
          <w:rFonts w:ascii="Calibri Light" w:hAnsi="Calibri Light" w:cstheme="minorHAnsi"/>
          <w:sz w:val="24"/>
          <w:szCs w:val="22"/>
        </w:rPr>
        <w:t>:</w:t>
      </w:r>
      <w:r w:rsidR="0032785C" w:rsidRPr="008D4005">
        <w:rPr>
          <w:rFonts w:ascii="Calibri Light" w:hAnsi="Calibri Light" w:cstheme="minorHAnsi"/>
          <w:sz w:val="24"/>
          <w:szCs w:val="22"/>
        </w:rPr>
        <w:t>0</w:t>
      </w:r>
      <w:r w:rsidR="00B64213" w:rsidRPr="008D4005">
        <w:rPr>
          <w:rFonts w:ascii="Calibri Light" w:hAnsi="Calibri Light" w:cstheme="minorHAnsi"/>
          <w:sz w:val="24"/>
          <w:szCs w:val="22"/>
        </w:rPr>
        <w:t>0</w:t>
      </w:r>
      <w:r w:rsidRPr="008D4005">
        <w:rPr>
          <w:rFonts w:ascii="Calibri Light" w:hAnsi="Calibri Light" w:cstheme="minorHAnsi"/>
          <w:sz w:val="24"/>
          <w:szCs w:val="22"/>
        </w:rPr>
        <w:t xml:space="preserve"> am</w:t>
      </w:r>
    </w:p>
    <w:p w:rsidR="002B46CD" w:rsidRPr="008D4005" w:rsidRDefault="002B46CD" w:rsidP="002B46CD">
      <w:pPr>
        <w:ind w:left="1350" w:right="-360"/>
        <w:rPr>
          <w:rFonts w:ascii="Calibri Light" w:hAnsi="Calibri Light" w:cstheme="minorHAnsi"/>
          <w:b/>
          <w:bCs/>
          <w:sz w:val="22"/>
          <w:szCs w:val="22"/>
        </w:rPr>
      </w:pPr>
    </w:p>
    <w:p w:rsidR="00A5054F" w:rsidRPr="008D4005" w:rsidRDefault="00A5054F" w:rsidP="00E14072">
      <w:pPr>
        <w:ind w:right="-360"/>
        <w:rPr>
          <w:rFonts w:ascii="Calibri Light" w:hAnsi="Calibri Light" w:cstheme="minorHAnsi"/>
          <w:b/>
          <w:bCs/>
          <w:szCs w:val="22"/>
        </w:rPr>
      </w:pPr>
    </w:p>
    <w:p w:rsidR="005A0409" w:rsidRPr="008D4005" w:rsidRDefault="002B46CD" w:rsidP="00B64213">
      <w:pPr>
        <w:tabs>
          <w:tab w:val="right" w:pos="270"/>
          <w:tab w:val="right" w:pos="8640"/>
        </w:tabs>
        <w:rPr>
          <w:rFonts w:ascii="Calibri Light" w:hAnsi="Calibri Light" w:cstheme="minorHAnsi"/>
          <w:b/>
          <w:iCs/>
          <w:sz w:val="22"/>
          <w:szCs w:val="21"/>
        </w:rPr>
      </w:pPr>
      <w:r w:rsidRPr="008D4005">
        <w:rPr>
          <w:rFonts w:ascii="Calibri Light" w:hAnsi="Calibri Light" w:cstheme="minorHAnsi"/>
          <w:b/>
          <w:bCs/>
          <w:sz w:val="22"/>
          <w:szCs w:val="21"/>
        </w:rPr>
        <w:t>Welcome Message</w:t>
      </w:r>
      <w:r w:rsidRPr="008D4005">
        <w:rPr>
          <w:rFonts w:ascii="Calibri Light" w:hAnsi="Calibri Light" w:cstheme="minorHAnsi"/>
          <w:b/>
          <w:bCs/>
          <w:sz w:val="22"/>
          <w:szCs w:val="21"/>
        </w:rPr>
        <w:tab/>
        <w:t>                                                                          </w:t>
      </w:r>
      <w:r w:rsidR="00B64213" w:rsidRPr="008D4005">
        <w:rPr>
          <w:rFonts w:ascii="Calibri Light" w:hAnsi="Calibri Light" w:cstheme="minorHAnsi"/>
          <w:i/>
          <w:iCs/>
          <w:sz w:val="22"/>
          <w:szCs w:val="21"/>
        </w:rPr>
        <w:t>Daniel Gomez</w:t>
      </w:r>
    </w:p>
    <w:p w:rsidR="005A0409" w:rsidRPr="008D4005" w:rsidRDefault="005A0409" w:rsidP="005A0409">
      <w:pPr>
        <w:tabs>
          <w:tab w:val="right" w:pos="270"/>
          <w:tab w:val="right" w:pos="8640"/>
        </w:tabs>
        <w:rPr>
          <w:rFonts w:ascii="Calibri Light" w:hAnsi="Calibri Light" w:cstheme="minorHAnsi"/>
          <w:b/>
          <w:iCs/>
          <w:sz w:val="22"/>
          <w:szCs w:val="21"/>
        </w:rPr>
      </w:pPr>
    </w:p>
    <w:p w:rsidR="005A0409" w:rsidRPr="008D4005" w:rsidRDefault="005A0409" w:rsidP="005A0409">
      <w:pPr>
        <w:tabs>
          <w:tab w:val="right" w:pos="270"/>
          <w:tab w:val="right" w:pos="8640"/>
        </w:tabs>
        <w:rPr>
          <w:rFonts w:ascii="Calibri Light" w:hAnsi="Calibri Light" w:cstheme="minorHAnsi"/>
          <w:b/>
          <w:iCs/>
          <w:sz w:val="22"/>
          <w:szCs w:val="21"/>
        </w:rPr>
      </w:pPr>
    </w:p>
    <w:p w:rsidR="005A0409" w:rsidRPr="008D4005" w:rsidRDefault="00B64213" w:rsidP="00B64213">
      <w:pPr>
        <w:tabs>
          <w:tab w:val="right" w:pos="270"/>
          <w:tab w:val="right" w:pos="8640"/>
        </w:tabs>
        <w:rPr>
          <w:rFonts w:ascii="Calibri Light" w:hAnsi="Calibri Light" w:cstheme="minorHAnsi"/>
          <w:b/>
          <w:i/>
          <w:iCs/>
          <w:sz w:val="20"/>
          <w:szCs w:val="21"/>
        </w:rPr>
      </w:pPr>
      <w:r w:rsidRPr="008D4005">
        <w:rPr>
          <w:rFonts w:ascii="Calibri Light" w:hAnsi="Calibri Light" w:cstheme="minorHAnsi"/>
          <w:b/>
          <w:iCs/>
          <w:sz w:val="22"/>
          <w:szCs w:val="21"/>
        </w:rPr>
        <w:t>Presentation</w:t>
      </w:r>
      <w:r w:rsidRPr="008D4005">
        <w:rPr>
          <w:rFonts w:ascii="Calibri Light" w:hAnsi="Calibri Light" w:cstheme="minorHAnsi"/>
          <w:b/>
          <w:iCs/>
          <w:sz w:val="22"/>
          <w:szCs w:val="22"/>
        </w:rPr>
        <w:t xml:space="preserve">: </w:t>
      </w:r>
      <w:r w:rsidR="00BD5710" w:rsidRPr="008D4005">
        <w:rPr>
          <w:rFonts w:ascii="Calibri Light" w:hAnsi="Calibri Light" w:cs="Arial"/>
          <w:b/>
          <w:sz w:val="22"/>
          <w:szCs w:val="22"/>
        </w:rPr>
        <w:t>University of Virginia</w:t>
      </w:r>
      <w:r w:rsidR="005A0409" w:rsidRPr="008D4005">
        <w:rPr>
          <w:rFonts w:ascii="Calibri Light" w:hAnsi="Calibri Light" w:cstheme="minorHAnsi"/>
          <w:b/>
          <w:iCs/>
          <w:sz w:val="22"/>
          <w:szCs w:val="21"/>
        </w:rPr>
        <w:tab/>
      </w:r>
      <w:r w:rsidR="00632230" w:rsidRPr="008D4005">
        <w:rPr>
          <w:rFonts w:ascii="Calibri Light" w:hAnsi="Calibri Light"/>
          <w:i/>
          <w:sz w:val="22"/>
        </w:rPr>
        <w:t>Peter Wynne and Lisa O’Quinn</w:t>
      </w:r>
    </w:p>
    <w:p w:rsidR="00161E9D" w:rsidRPr="008D4005" w:rsidRDefault="00161E9D" w:rsidP="00161E9D">
      <w:pPr>
        <w:tabs>
          <w:tab w:val="right" w:pos="270"/>
          <w:tab w:val="right" w:pos="8640"/>
        </w:tabs>
        <w:ind w:left="360"/>
        <w:rPr>
          <w:rFonts w:ascii="Calibri Light" w:hAnsi="Calibri Light"/>
          <w:b/>
          <w:sz w:val="22"/>
          <w:szCs w:val="21"/>
        </w:rPr>
      </w:pPr>
    </w:p>
    <w:p w:rsidR="00161E9D" w:rsidRPr="008D4005" w:rsidRDefault="00161E9D" w:rsidP="00161E9D">
      <w:pPr>
        <w:tabs>
          <w:tab w:val="right" w:pos="270"/>
          <w:tab w:val="right" w:pos="8640"/>
        </w:tabs>
        <w:ind w:left="360"/>
        <w:rPr>
          <w:rFonts w:ascii="Calibri Light" w:hAnsi="Calibri Light" w:cstheme="minorHAnsi"/>
          <w:b/>
          <w:iCs/>
          <w:sz w:val="22"/>
          <w:szCs w:val="21"/>
        </w:rPr>
      </w:pPr>
    </w:p>
    <w:p w:rsidR="001C36F3" w:rsidRPr="008D4005" w:rsidRDefault="00283FBF" w:rsidP="00B64213">
      <w:pPr>
        <w:tabs>
          <w:tab w:val="right" w:pos="270"/>
          <w:tab w:val="right" w:pos="8640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8D4005">
        <w:rPr>
          <w:rFonts w:ascii="Calibri Light" w:hAnsi="Calibri Light" w:cstheme="minorHAnsi"/>
          <w:b/>
          <w:iCs/>
          <w:sz w:val="22"/>
          <w:szCs w:val="21"/>
        </w:rPr>
        <w:t>Exercise</w:t>
      </w:r>
      <w:r w:rsidR="00E14072" w:rsidRPr="008D4005">
        <w:rPr>
          <w:rFonts w:ascii="Calibri Light" w:hAnsi="Calibri Light" w:cstheme="minorHAnsi"/>
          <w:b/>
          <w:iCs/>
          <w:sz w:val="22"/>
          <w:szCs w:val="21"/>
        </w:rPr>
        <w:t xml:space="preserve">: </w:t>
      </w:r>
      <w:r w:rsidRPr="008D4005">
        <w:rPr>
          <w:rFonts w:ascii="Calibri Light" w:hAnsi="Calibri Light" w:cstheme="minorHAnsi"/>
          <w:b/>
          <w:iCs/>
          <w:sz w:val="22"/>
          <w:szCs w:val="21"/>
        </w:rPr>
        <w:t xml:space="preserve">Mapping NVA’s </w:t>
      </w:r>
      <w:r w:rsidR="00577C33" w:rsidRPr="008D4005">
        <w:rPr>
          <w:rFonts w:ascii="Calibri Light" w:hAnsi="Calibri Light"/>
          <w:b/>
          <w:sz w:val="22"/>
          <w:szCs w:val="21"/>
        </w:rPr>
        <w:t xml:space="preserve">Workforce </w:t>
      </w:r>
      <w:r w:rsidRPr="008D4005">
        <w:rPr>
          <w:rFonts w:ascii="Calibri Light" w:hAnsi="Calibri Light"/>
          <w:b/>
          <w:sz w:val="22"/>
          <w:szCs w:val="21"/>
        </w:rPr>
        <w:t>Conversation</w:t>
      </w:r>
      <w:r w:rsidR="0008372A" w:rsidRPr="008D4005">
        <w:rPr>
          <w:rFonts w:ascii="Calibri Light" w:hAnsi="Calibri Light"/>
          <w:b/>
          <w:sz w:val="22"/>
          <w:szCs w:val="21"/>
        </w:rPr>
        <w:t xml:space="preserve"> </w:t>
      </w:r>
      <w:r w:rsidR="00577C33" w:rsidRPr="008D400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32230" w:rsidRPr="008D4005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77C33" w:rsidRPr="008D4005">
        <w:rPr>
          <w:rFonts w:ascii="Calibri Light" w:hAnsi="Calibri Light" w:cstheme="minorHAnsi"/>
          <w:i/>
          <w:iCs/>
          <w:sz w:val="22"/>
          <w:szCs w:val="22"/>
        </w:rPr>
        <w:t>David Remick</w:t>
      </w:r>
    </w:p>
    <w:p w:rsidR="001C36F3" w:rsidRPr="008D4005" w:rsidRDefault="001C36F3" w:rsidP="00632230">
      <w:pPr>
        <w:tabs>
          <w:tab w:val="right" w:pos="270"/>
          <w:tab w:val="right" w:pos="8640"/>
        </w:tabs>
        <w:rPr>
          <w:rFonts w:ascii="Calibri Light" w:hAnsi="Calibri Light" w:cstheme="minorHAnsi"/>
          <w:b/>
          <w:iCs/>
          <w:sz w:val="22"/>
          <w:szCs w:val="21"/>
        </w:rPr>
      </w:pPr>
    </w:p>
    <w:p w:rsidR="00632230" w:rsidRPr="008D4005" w:rsidRDefault="00632230" w:rsidP="00B64213">
      <w:pPr>
        <w:tabs>
          <w:tab w:val="right" w:pos="270"/>
          <w:tab w:val="right" w:pos="8640"/>
        </w:tabs>
        <w:rPr>
          <w:rFonts w:ascii="Calibri Light" w:hAnsi="Calibri Light" w:cstheme="minorHAnsi"/>
          <w:b/>
          <w:iCs/>
          <w:sz w:val="22"/>
          <w:szCs w:val="21"/>
        </w:rPr>
      </w:pPr>
    </w:p>
    <w:p w:rsidR="001C36F3" w:rsidRPr="008D4005" w:rsidRDefault="001C36F3" w:rsidP="001C36F3">
      <w:pPr>
        <w:tabs>
          <w:tab w:val="right" w:pos="270"/>
          <w:tab w:val="right" w:pos="8640"/>
        </w:tabs>
        <w:rPr>
          <w:rFonts w:ascii="Calibri Light" w:hAnsi="Calibri Light" w:cstheme="minorHAnsi"/>
          <w:i/>
          <w:iCs/>
          <w:sz w:val="22"/>
          <w:szCs w:val="21"/>
        </w:rPr>
      </w:pPr>
      <w:r w:rsidRPr="008D4005">
        <w:rPr>
          <w:rFonts w:ascii="Calibri Light" w:hAnsi="Calibri Light" w:cstheme="minorHAnsi"/>
          <w:b/>
          <w:iCs/>
          <w:sz w:val="22"/>
          <w:szCs w:val="21"/>
        </w:rPr>
        <w:t xml:space="preserve">Update: </w:t>
      </w:r>
      <w:r w:rsidRPr="008D4005">
        <w:rPr>
          <w:rFonts w:ascii="Calibri Light" w:hAnsi="Calibri Light"/>
          <w:b/>
          <w:sz w:val="22"/>
          <w:szCs w:val="21"/>
        </w:rPr>
        <w:t xml:space="preserve">WIOA Implementation </w:t>
      </w:r>
      <w:r w:rsidRPr="008D4005">
        <w:rPr>
          <w:rFonts w:ascii="Calibri Light" w:hAnsi="Calibri Light" w:cstheme="minorHAnsi"/>
          <w:b/>
          <w:iCs/>
          <w:sz w:val="22"/>
          <w:szCs w:val="21"/>
        </w:rPr>
        <w:tab/>
      </w:r>
      <w:r w:rsidRPr="008D4005">
        <w:rPr>
          <w:rFonts w:ascii="Calibri Light" w:hAnsi="Calibri Light" w:cstheme="minorHAnsi"/>
          <w:i/>
          <w:iCs/>
          <w:sz w:val="22"/>
          <w:szCs w:val="21"/>
        </w:rPr>
        <w:t xml:space="preserve">Daniel Gomez &amp; </w:t>
      </w:r>
      <w:bookmarkStart w:id="0" w:name="_GoBack"/>
      <w:bookmarkEnd w:id="0"/>
    </w:p>
    <w:p w:rsidR="001C36F3" w:rsidRPr="008D4005" w:rsidRDefault="00632230" w:rsidP="001C36F3">
      <w:pPr>
        <w:pStyle w:val="ListParagraph"/>
        <w:numPr>
          <w:ilvl w:val="0"/>
          <w:numId w:val="17"/>
        </w:numPr>
        <w:tabs>
          <w:tab w:val="right" w:pos="270"/>
          <w:tab w:val="right" w:pos="8640"/>
        </w:tabs>
        <w:rPr>
          <w:rFonts w:ascii="Calibri Light" w:hAnsi="Calibri Light"/>
          <w:i/>
          <w:sz w:val="22"/>
          <w:szCs w:val="21"/>
        </w:rPr>
      </w:pPr>
      <w:r w:rsidRPr="008D4005">
        <w:rPr>
          <w:rFonts w:ascii="Calibri Light" w:hAnsi="Calibri Light" w:cstheme="minorHAnsi"/>
          <w:iCs/>
          <w:sz w:val="22"/>
          <w:szCs w:val="21"/>
        </w:rPr>
        <w:t xml:space="preserve">RWC Strategic Plan </w:t>
      </w:r>
      <w:r w:rsidR="001C36F3" w:rsidRPr="008D4005">
        <w:rPr>
          <w:rFonts w:ascii="Calibri Light" w:hAnsi="Calibri Light" w:cstheme="minorHAnsi"/>
          <w:iCs/>
          <w:sz w:val="22"/>
          <w:szCs w:val="21"/>
        </w:rPr>
        <w:tab/>
      </w:r>
      <w:r w:rsidR="001C36F3" w:rsidRPr="008D4005">
        <w:rPr>
          <w:rFonts w:ascii="Calibri Light" w:hAnsi="Calibri Light" w:cstheme="minorHAnsi"/>
          <w:i/>
          <w:iCs/>
          <w:sz w:val="22"/>
          <w:szCs w:val="21"/>
        </w:rPr>
        <w:t>David Remick</w:t>
      </w:r>
    </w:p>
    <w:p w:rsidR="001C36F3" w:rsidRPr="008D4005" w:rsidRDefault="00167FF2" w:rsidP="001C36F3">
      <w:pPr>
        <w:pStyle w:val="ListParagraph"/>
        <w:numPr>
          <w:ilvl w:val="0"/>
          <w:numId w:val="17"/>
        </w:numPr>
        <w:tabs>
          <w:tab w:val="right" w:pos="270"/>
          <w:tab w:val="right" w:pos="8640"/>
        </w:tabs>
        <w:rPr>
          <w:rFonts w:ascii="Calibri Light" w:hAnsi="Calibri Light"/>
          <w:i/>
          <w:sz w:val="22"/>
          <w:szCs w:val="21"/>
        </w:rPr>
      </w:pPr>
      <w:r w:rsidRPr="008D4005">
        <w:rPr>
          <w:rFonts w:ascii="Calibri Light" w:hAnsi="Calibri Light"/>
          <w:sz w:val="22"/>
          <w:szCs w:val="21"/>
        </w:rPr>
        <w:t>2016 Local Policies</w:t>
      </w:r>
      <w:r w:rsidR="00BD5710" w:rsidRPr="008D4005">
        <w:rPr>
          <w:rFonts w:ascii="Calibri Light" w:hAnsi="Calibri Light"/>
          <w:sz w:val="22"/>
          <w:szCs w:val="21"/>
        </w:rPr>
        <w:t xml:space="preserve"> Approval</w:t>
      </w:r>
    </w:p>
    <w:p w:rsidR="000A2FE8" w:rsidRPr="008D4005" w:rsidRDefault="00BD5710" w:rsidP="001C36F3">
      <w:pPr>
        <w:pStyle w:val="ListParagraph"/>
        <w:numPr>
          <w:ilvl w:val="0"/>
          <w:numId w:val="17"/>
        </w:numPr>
        <w:tabs>
          <w:tab w:val="right" w:pos="270"/>
          <w:tab w:val="right" w:pos="8640"/>
        </w:tabs>
        <w:rPr>
          <w:rFonts w:ascii="Calibri Light" w:hAnsi="Calibri Light"/>
          <w:i/>
          <w:sz w:val="22"/>
          <w:szCs w:val="21"/>
        </w:rPr>
      </w:pPr>
      <w:r w:rsidRPr="008D4005">
        <w:rPr>
          <w:rFonts w:ascii="Calibri Light" w:hAnsi="Calibri Light"/>
          <w:sz w:val="22"/>
          <w:szCs w:val="21"/>
        </w:rPr>
        <w:t>WIOA Local Plan Orientation</w:t>
      </w:r>
    </w:p>
    <w:p w:rsidR="00F9421C" w:rsidRPr="008D4005" w:rsidRDefault="00F9421C" w:rsidP="001C36F3">
      <w:pPr>
        <w:pStyle w:val="ListParagraph"/>
        <w:numPr>
          <w:ilvl w:val="0"/>
          <w:numId w:val="17"/>
        </w:numPr>
        <w:tabs>
          <w:tab w:val="right" w:pos="270"/>
          <w:tab w:val="right" w:pos="8640"/>
        </w:tabs>
        <w:rPr>
          <w:rFonts w:ascii="Calibri Light" w:hAnsi="Calibri Light"/>
          <w:i/>
          <w:sz w:val="22"/>
          <w:szCs w:val="21"/>
        </w:rPr>
      </w:pPr>
      <w:r w:rsidRPr="008D4005">
        <w:rPr>
          <w:rFonts w:ascii="Calibri Light" w:hAnsi="Calibri Light"/>
          <w:sz w:val="22"/>
          <w:szCs w:val="21"/>
        </w:rPr>
        <w:t xml:space="preserve">Regional Convener </w:t>
      </w:r>
      <w:r w:rsidR="00BD5710" w:rsidRPr="008D4005">
        <w:rPr>
          <w:rFonts w:ascii="Calibri Light" w:hAnsi="Calibri Light"/>
          <w:sz w:val="22"/>
          <w:szCs w:val="21"/>
        </w:rPr>
        <w:t>Updates</w:t>
      </w:r>
      <w:r w:rsidRPr="008D4005">
        <w:rPr>
          <w:rFonts w:ascii="Calibri Light" w:hAnsi="Calibri Light"/>
          <w:sz w:val="22"/>
          <w:szCs w:val="21"/>
        </w:rPr>
        <w:t xml:space="preserve"> </w:t>
      </w:r>
    </w:p>
    <w:p w:rsidR="00465888" w:rsidRPr="008D4005" w:rsidRDefault="00465888" w:rsidP="002B46CD">
      <w:pPr>
        <w:tabs>
          <w:tab w:val="right" w:pos="8640"/>
        </w:tabs>
        <w:rPr>
          <w:rFonts w:ascii="Calibri Light" w:hAnsi="Calibri Light" w:cstheme="minorHAnsi"/>
          <w:b/>
          <w:bCs/>
          <w:sz w:val="22"/>
          <w:szCs w:val="21"/>
        </w:rPr>
      </w:pPr>
    </w:p>
    <w:p w:rsidR="00BA053E" w:rsidRPr="008D4005" w:rsidRDefault="00BA053E" w:rsidP="002B46CD">
      <w:pPr>
        <w:tabs>
          <w:tab w:val="right" w:pos="8640"/>
        </w:tabs>
        <w:rPr>
          <w:rFonts w:ascii="Calibri Light" w:hAnsi="Calibri Light" w:cstheme="minorHAnsi"/>
          <w:b/>
          <w:bCs/>
          <w:sz w:val="22"/>
          <w:szCs w:val="21"/>
        </w:rPr>
      </w:pPr>
    </w:p>
    <w:p w:rsidR="00B57343" w:rsidRPr="008D4005" w:rsidRDefault="004321B7" w:rsidP="004321B7">
      <w:pPr>
        <w:tabs>
          <w:tab w:val="right" w:pos="8640"/>
        </w:tabs>
        <w:rPr>
          <w:rFonts w:ascii="Calibri Light" w:hAnsi="Calibri Light" w:cstheme="minorHAnsi"/>
          <w:bCs/>
          <w:i/>
          <w:sz w:val="22"/>
          <w:szCs w:val="21"/>
        </w:rPr>
      </w:pPr>
      <w:r w:rsidRPr="008D4005">
        <w:rPr>
          <w:rFonts w:ascii="Calibri Light" w:hAnsi="Calibri Light" w:cstheme="minorHAnsi"/>
          <w:b/>
          <w:bCs/>
          <w:sz w:val="22"/>
          <w:szCs w:val="21"/>
        </w:rPr>
        <w:t xml:space="preserve">Update: Economic Development, Education, &amp; </w:t>
      </w:r>
      <w:r w:rsidR="007259C3" w:rsidRPr="008D4005">
        <w:rPr>
          <w:rFonts w:ascii="Calibri Light" w:hAnsi="Calibri Light" w:cstheme="minorHAnsi"/>
          <w:b/>
          <w:bCs/>
          <w:sz w:val="22"/>
          <w:szCs w:val="21"/>
        </w:rPr>
        <w:t xml:space="preserve">Workforce </w:t>
      </w:r>
      <w:r w:rsidRPr="008D4005">
        <w:rPr>
          <w:rFonts w:ascii="Calibri Light" w:hAnsi="Calibri Light" w:cstheme="minorHAnsi"/>
          <w:b/>
          <w:bCs/>
          <w:sz w:val="22"/>
          <w:szCs w:val="21"/>
        </w:rPr>
        <w:t xml:space="preserve">Partners </w:t>
      </w:r>
      <w:r w:rsidR="007259C3" w:rsidRPr="008D4005">
        <w:rPr>
          <w:rFonts w:ascii="Calibri Light" w:hAnsi="Calibri Light" w:cstheme="minorHAnsi"/>
          <w:b/>
          <w:bCs/>
          <w:sz w:val="22"/>
          <w:szCs w:val="21"/>
        </w:rPr>
        <w:tab/>
      </w:r>
      <w:r w:rsidRPr="008D4005">
        <w:rPr>
          <w:rFonts w:ascii="Calibri Light" w:hAnsi="Calibri Light" w:cstheme="minorHAnsi"/>
          <w:bCs/>
          <w:i/>
          <w:sz w:val="22"/>
          <w:szCs w:val="21"/>
        </w:rPr>
        <w:t>Various Speakers</w:t>
      </w:r>
    </w:p>
    <w:p w:rsidR="00B57343" w:rsidRPr="008D4005" w:rsidRDefault="00B57343" w:rsidP="007A275F">
      <w:pPr>
        <w:tabs>
          <w:tab w:val="right" w:pos="8640"/>
        </w:tabs>
        <w:rPr>
          <w:rFonts w:ascii="Calibri Light" w:hAnsi="Calibri Light" w:cstheme="minorHAnsi"/>
          <w:i/>
          <w:sz w:val="22"/>
          <w:szCs w:val="21"/>
        </w:rPr>
      </w:pPr>
      <w:r w:rsidRPr="008D4005">
        <w:rPr>
          <w:rFonts w:ascii="Calibri Light" w:hAnsi="Calibri Light" w:cstheme="minorHAnsi"/>
          <w:i/>
          <w:sz w:val="22"/>
          <w:szCs w:val="21"/>
        </w:rPr>
        <w:tab/>
      </w:r>
    </w:p>
    <w:p w:rsidR="000439D0" w:rsidRPr="008D4005" w:rsidRDefault="000439D0" w:rsidP="007A275F">
      <w:pPr>
        <w:tabs>
          <w:tab w:val="right" w:pos="8640"/>
        </w:tabs>
        <w:rPr>
          <w:rFonts w:ascii="Calibri Light" w:hAnsi="Calibri Light" w:cstheme="minorHAnsi"/>
          <w:i/>
          <w:sz w:val="22"/>
          <w:szCs w:val="21"/>
        </w:rPr>
      </w:pPr>
    </w:p>
    <w:p w:rsidR="00E733C6" w:rsidRPr="008D4005" w:rsidRDefault="00E733C6" w:rsidP="00B64213">
      <w:pPr>
        <w:tabs>
          <w:tab w:val="right" w:pos="270"/>
          <w:tab w:val="right" w:pos="8640"/>
        </w:tabs>
        <w:rPr>
          <w:rFonts w:ascii="Calibri Light" w:hAnsi="Calibri Light" w:cstheme="minorHAnsi"/>
          <w:b/>
          <w:iCs/>
          <w:sz w:val="22"/>
          <w:szCs w:val="21"/>
        </w:rPr>
      </w:pPr>
      <w:r w:rsidRPr="008D4005">
        <w:rPr>
          <w:rFonts w:ascii="Calibri Light" w:hAnsi="Calibri Light" w:cstheme="minorHAnsi"/>
          <w:b/>
          <w:bCs/>
          <w:sz w:val="22"/>
          <w:szCs w:val="21"/>
        </w:rPr>
        <w:t xml:space="preserve">New Business </w:t>
      </w:r>
      <w:r w:rsidRPr="008D4005">
        <w:rPr>
          <w:rFonts w:ascii="Calibri Light" w:hAnsi="Calibri Light" w:cstheme="minorHAnsi"/>
          <w:b/>
          <w:bCs/>
          <w:sz w:val="22"/>
          <w:szCs w:val="21"/>
        </w:rPr>
        <w:tab/>
      </w:r>
      <w:r w:rsidR="00B64213" w:rsidRPr="008D4005">
        <w:rPr>
          <w:rFonts w:ascii="Calibri Light" w:hAnsi="Calibri Light" w:cstheme="minorHAnsi"/>
          <w:i/>
          <w:iCs/>
          <w:sz w:val="22"/>
          <w:szCs w:val="21"/>
        </w:rPr>
        <w:t>Daniel Gomez</w:t>
      </w:r>
    </w:p>
    <w:p w:rsidR="00C9497D" w:rsidRPr="008D4005" w:rsidRDefault="00C9497D" w:rsidP="00A60632">
      <w:pPr>
        <w:tabs>
          <w:tab w:val="right" w:pos="8640"/>
        </w:tabs>
        <w:rPr>
          <w:rFonts w:ascii="Calibri Light" w:hAnsi="Calibri Light" w:cstheme="minorHAnsi"/>
          <w:b/>
          <w:bCs/>
          <w:sz w:val="22"/>
          <w:szCs w:val="21"/>
        </w:rPr>
      </w:pPr>
    </w:p>
    <w:p w:rsidR="00BA053E" w:rsidRPr="008D4005" w:rsidRDefault="00BA053E" w:rsidP="00A60632">
      <w:pPr>
        <w:tabs>
          <w:tab w:val="right" w:pos="8640"/>
        </w:tabs>
        <w:rPr>
          <w:rFonts w:ascii="Calibri Light" w:hAnsi="Calibri Light" w:cstheme="minorHAnsi"/>
          <w:b/>
          <w:bCs/>
          <w:sz w:val="22"/>
          <w:szCs w:val="21"/>
        </w:rPr>
      </w:pPr>
    </w:p>
    <w:p w:rsidR="00B64213" w:rsidRPr="008D4005" w:rsidRDefault="002B46CD" w:rsidP="00B64213">
      <w:pPr>
        <w:tabs>
          <w:tab w:val="right" w:pos="270"/>
          <w:tab w:val="right" w:pos="8640"/>
        </w:tabs>
        <w:rPr>
          <w:rFonts w:ascii="Calibri Light" w:hAnsi="Calibri Light" w:cstheme="minorHAnsi"/>
          <w:b/>
          <w:iCs/>
          <w:sz w:val="22"/>
          <w:szCs w:val="21"/>
        </w:rPr>
      </w:pPr>
      <w:r w:rsidRPr="008D4005">
        <w:rPr>
          <w:rFonts w:ascii="Calibri Light" w:hAnsi="Calibri Light" w:cstheme="minorHAnsi"/>
          <w:b/>
          <w:bCs/>
          <w:sz w:val="22"/>
          <w:szCs w:val="21"/>
        </w:rPr>
        <w:t>Adjourn                                                                                               </w:t>
      </w:r>
      <w:r w:rsidRPr="008D4005">
        <w:rPr>
          <w:rFonts w:ascii="Calibri Light" w:hAnsi="Calibri Light" w:cstheme="minorHAnsi"/>
          <w:b/>
          <w:bCs/>
          <w:sz w:val="22"/>
          <w:szCs w:val="21"/>
        </w:rPr>
        <w:tab/>
      </w:r>
      <w:r w:rsidR="00B64213" w:rsidRPr="008D4005">
        <w:rPr>
          <w:rFonts w:ascii="Calibri Light" w:hAnsi="Calibri Light" w:cstheme="minorHAnsi"/>
          <w:i/>
          <w:iCs/>
          <w:sz w:val="22"/>
          <w:szCs w:val="21"/>
        </w:rPr>
        <w:t>Daniel Gomez</w:t>
      </w:r>
    </w:p>
    <w:p w:rsidR="00150FA4" w:rsidRPr="008D4005" w:rsidRDefault="00150FA4" w:rsidP="00A60632">
      <w:pPr>
        <w:tabs>
          <w:tab w:val="right" w:pos="8640"/>
        </w:tabs>
        <w:rPr>
          <w:rFonts w:ascii="Calibri Light" w:hAnsi="Calibri Light" w:cstheme="minorHAnsi"/>
          <w:i/>
          <w:iCs/>
          <w:sz w:val="21"/>
          <w:szCs w:val="21"/>
        </w:rPr>
      </w:pPr>
    </w:p>
    <w:p w:rsidR="00C75288" w:rsidRPr="008D4005" w:rsidRDefault="00C75288" w:rsidP="000A2FE8">
      <w:pPr>
        <w:pStyle w:val="BodyText"/>
        <w:rPr>
          <w:rFonts w:ascii="Calibri Light" w:hAnsi="Calibri Light" w:cstheme="minorHAnsi"/>
          <w:b/>
          <w:i/>
          <w:caps/>
          <w:sz w:val="21"/>
          <w:szCs w:val="21"/>
        </w:rPr>
      </w:pPr>
    </w:p>
    <w:p w:rsidR="00B64213" w:rsidRPr="008D4005" w:rsidRDefault="004321B7" w:rsidP="00B64213">
      <w:pPr>
        <w:pStyle w:val="Heading1"/>
        <w:jc w:val="center"/>
        <w:rPr>
          <w:rFonts w:ascii="Calibri Light" w:hAnsi="Calibri Light" w:cstheme="minorHAnsi"/>
          <w:sz w:val="21"/>
          <w:szCs w:val="21"/>
          <w:u w:val="single"/>
        </w:rPr>
      </w:pPr>
      <w:r w:rsidRPr="008D4005">
        <w:rPr>
          <w:rFonts w:ascii="Calibri Light" w:hAnsi="Calibri Light" w:cstheme="minorHAnsi"/>
          <w:sz w:val="21"/>
          <w:szCs w:val="21"/>
          <w:u w:val="single"/>
        </w:rPr>
        <w:t>UPCOMING MEETINGS</w:t>
      </w:r>
    </w:p>
    <w:p w:rsidR="004321B7" w:rsidRPr="008D4005" w:rsidRDefault="004321B7" w:rsidP="004321B7">
      <w:pPr>
        <w:pStyle w:val="Heading1"/>
        <w:jc w:val="center"/>
        <w:rPr>
          <w:rFonts w:ascii="Calibri Light" w:hAnsi="Calibri Light" w:cstheme="minorHAnsi"/>
          <w:sz w:val="21"/>
          <w:szCs w:val="21"/>
        </w:rPr>
      </w:pPr>
      <w:r w:rsidRPr="008D4005">
        <w:rPr>
          <w:rFonts w:ascii="Calibri Light" w:hAnsi="Calibri Light" w:cstheme="minorHAnsi"/>
          <w:b w:val="0"/>
          <w:sz w:val="21"/>
          <w:szCs w:val="21"/>
        </w:rPr>
        <w:t>June 23, 2016</w:t>
      </w:r>
    </w:p>
    <w:p w:rsidR="00C75288" w:rsidRPr="008D4005" w:rsidRDefault="00C75288" w:rsidP="00B64213">
      <w:pPr>
        <w:pStyle w:val="Heading1"/>
        <w:jc w:val="left"/>
        <w:rPr>
          <w:rFonts w:ascii="Calibri Light" w:hAnsi="Calibri Light" w:cstheme="minorHAnsi"/>
          <w:sz w:val="21"/>
          <w:szCs w:val="21"/>
        </w:rPr>
      </w:pPr>
    </w:p>
    <w:p w:rsidR="004321B7" w:rsidRPr="008D4005" w:rsidRDefault="004321B7" w:rsidP="004321B7">
      <w:pPr>
        <w:pStyle w:val="Heading1"/>
        <w:jc w:val="center"/>
        <w:rPr>
          <w:rFonts w:ascii="Calibri Light" w:hAnsi="Calibri Light" w:cstheme="minorHAnsi"/>
          <w:b w:val="0"/>
          <w:sz w:val="21"/>
          <w:szCs w:val="21"/>
        </w:rPr>
      </w:pPr>
      <w:r w:rsidRPr="008D4005">
        <w:rPr>
          <w:rFonts w:ascii="Calibri Light" w:hAnsi="Calibri Light" w:cstheme="minorHAnsi"/>
          <w:b w:val="0"/>
          <w:sz w:val="21"/>
          <w:szCs w:val="21"/>
        </w:rPr>
        <w:t xml:space="preserve">8:00 am to </w:t>
      </w:r>
      <w:r w:rsidR="00B64213" w:rsidRPr="008D4005">
        <w:rPr>
          <w:rFonts w:ascii="Calibri Light" w:hAnsi="Calibri Light" w:cstheme="minorHAnsi"/>
          <w:b w:val="0"/>
          <w:sz w:val="21"/>
          <w:szCs w:val="21"/>
        </w:rPr>
        <w:t>10</w:t>
      </w:r>
      <w:r w:rsidRPr="008D4005">
        <w:rPr>
          <w:rFonts w:ascii="Calibri Light" w:hAnsi="Calibri Light" w:cstheme="minorHAnsi"/>
          <w:b w:val="0"/>
          <w:sz w:val="21"/>
          <w:szCs w:val="21"/>
        </w:rPr>
        <w:t>:00 am</w:t>
      </w:r>
    </w:p>
    <w:p w:rsidR="004321B7" w:rsidRPr="008D4005" w:rsidRDefault="004321B7" w:rsidP="004321B7">
      <w:pPr>
        <w:pStyle w:val="Heading1"/>
        <w:jc w:val="center"/>
        <w:rPr>
          <w:rFonts w:ascii="Calibri Light" w:hAnsi="Calibri Light" w:cstheme="minorHAnsi"/>
          <w:b w:val="0"/>
          <w:sz w:val="21"/>
          <w:szCs w:val="21"/>
        </w:rPr>
      </w:pPr>
      <w:r w:rsidRPr="008D4005">
        <w:rPr>
          <w:rFonts w:ascii="Calibri Light" w:hAnsi="Calibri Light" w:cstheme="minorHAnsi"/>
          <w:b w:val="0"/>
          <w:sz w:val="21"/>
          <w:szCs w:val="21"/>
        </w:rPr>
        <w:t>Arlington County Department of Human Services</w:t>
      </w:r>
    </w:p>
    <w:p w:rsidR="004321B7" w:rsidRPr="008D4005" w:rsidRDefault="004321B7" w:rsidP="004321B7">
      <w:pPr>
        <w:pStyle w:val="Heading1"/>
        <w:jc w:val="center"/>
        <w:rPr>
          <w:rFonts w:ascii="Calibri Light" w:hAnsi="Calibri Light" w:cstheme="minorHAnsi"/>
          <w:b w:val="0"/>
          <w:sz w:val="21"/>
          <w:szCs w:val="21"/>
        </w:rPr>
      </w:pPr>
      <w:r w:rsidRPr="008D4005">
        <w:rPr>
          <w:rFonts w:ascii="Calibri Light" w:hAnsi="Calibri Light" w:cstheme="minorHAnsi"/>
          <w:b w:val="0"/>
          <w:sz w:val="21"/>
          <w:szCs w:val="21"/>
        </w:rPr>
        <w:t>2100 Washington Blvd, L</w:t>
      </w:r>
      <w:r w:rsidR="00602C60" w:rsidRPr="008D4005">
        <w:rPr>
          <w:rFonts w:ascii="Calibri Light" w:hAnsi="Calibri Light" w:cstheme="minorHAnsi"/>
          <w:b w:val="0"/>
          <w:sz w:val="21"/>
          <w:szCs w:val="21"/>
        </w:rPr>
        <w:t xml:space="preserve">ower </w:t>
      </w:r>
      <w:r w:rsidRPr="008D4005">
        <w:rPr>
          <w:rFonts w:ascii="Calibri Light" w:hAnsi="Calibri Light" w:cstheme="minorHAnsi"/>
          <w:b w:val="0"/>
          <w:sz w:val="21"/>
          <w:szCs w:val="21"/>
        </w:rPr>
        <w:t>L</w:t>
      </w:r>
      <w:r w:rsidR="00602C60" w:rsidRPr="008D4005">
        <w:rPr>
          <w:rFonts w:ascii="Calibri Light" w:hAnsi="Calibri Light" w:cstheme="minorHAnsi"/>
          <w:b w:val="0"/>
          <w:sz w:val="21"/>
          <w:szCs w:val="21"/>
        </w:rPr>
        <w:t>evel</w:t>
      </w:r>
      <w:r w:rsidRPr="008D4005">
        <w:rPr>
          <w:rFonts w:ascii="Calibri Light" w:hAnsi="Calibri Light" w:cstheme="minorHAnsi"/>
          <w:b w:val="0"/>
          <w:sz w:val="21"/>
          <w:szCs w:val="21"/>
        </w:rPr>
        <w:t xml:space="preserve"> Auditorium</w:t>
      </w:r>
    </w:p>
    <w:p w:rsidR="005B4BE1" w:rsidRPr="008D4005" w:rsidRDefault="004321B7" w:rsidP="00B64213">
      <w:pPr>
        <w:pStyle w:val="Heading1"/>
        <w:jc w:val="center"/>
        <w:rPr>
          <w:rFonts w:ascii="Calibri Light" w:hAnsi="Calibri Light" w:cstheme="minorHAnsi"/>
          <w:b w:val="0"/>
          <w:sz w:val="21"/>
          <w:szCs w:val="21"/>
        </w:rPr>
      </w:pPr>
      <w:r w:rsidRPr="008D4005">
        <w:rPr>
          <w:rFonts w:ascii="Calibri Light" w:hAnsi="Calibri Light" w:cstheme="minorHAnsi"/>
          <w:b w:val="0"/>
          <w:sz w:val="21"/>
          <w:szCs w:val="21"/>
        </w:rPr>
        <w:t>Arlington, VA 22204</w:t>
      </w:r>
    </w:p>
    <w:sectPr w:rsidR="005B4BE1" w:rsidRPr="008D4005" w:rsidSect="00F9421C">
      <w:footerReference w:type="default" r:id="rId8"/>
      <w:pgSz w:w="12240" w:h="15840"/>
      <w:pgMar w:top="99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343" w:rsidRDefault="00B57343">
      <w:r>
        <w:separator/>
      </w:r>
    </w:p>
  </w:endnote>
  <w:endnote w:type="continuationSeparator" w:id="0">
    <w:p w:rsidR="00B57343" w:rsidRDefault="00B5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343" w:rsidRPr="00B64213" w:rsidRDefault="00B57343" w:rsidP="009C754E">
    <w:pPr>
      <w:pBdr>
        <w:top w:val="single" w:sz="2" w:space="1" w:color="auto"/>
      </w:pBdr>
      <w:jc w:val="center"/>
      <w:rPr>
        <w:rFonts w:ascii="Calibri Light" w:hAnsi="Calibri Light" w:cs="Arial"/>
        <w:sz w:val="2"/>
        <w:szCs w:val="4"/>
      </w:rPr>
    </w:pPr>
  </w:p>
  <w:p w:rsidR="00B57343" w:rsidRPr="00B64213" w:rsidRDefault="00B57343" w:rsidP="009C754E">
    <w:pPr>
      <w:pBdr>
        <w:top w:val="single" w:sz="2" w:space="1" w:color="auto"/>
      </w:pBdr>
      <w:jc w:val="center"/>
      <w:rPr>
        <w:rFonts w:ascii="Calibri Light" w:hAnsi="Calibri Light" w:cs="Arial"/>
        <w:sz w:val="2"/>
        <w:szCs w:val="4"/>
      </w:rPr>
    </w:pPr>
  </w:p>
  <w:p w:rsidR="00B57343" w:rsidRPr="00B64213" w:rsidRDefault="00B64213" w:rsidP="00B64213">
    <w:pPr>
      <w:jc w:val="both"/>
      <w:rPr>
        <w:rFonts w:ascii="Calibri Light" w:hAnsi="Calibri Light"/>
        <w:sz w:val="20"/>
        <w:szCs w:val="21"/>
        <w:lang w:val="en"/>
      </w:rPr>
    </w:pPr>
    <w:r w:rsidRPr="00B64213">
      <w:rPr>
        <w:rFonts w:ascii="Calibri Light" w:hAnsi="Calibri Light"/>
        <w:sz w:val="20"/>
        <w:szCs w:val="21"/>
        <w:lang w:val="en"/>
      </w:rPr>
      <w:t>WIOA is an Equal Opportunity Program.  Auxiliary aids and services are available upon request to individuals with disabilities.  City of Alexandria Government and Arlington County Government are Equal Opportunity Employers.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343" w:rsidRDefault="00B57343">
      <w:r>
        <w:separator/>
      </w:r>
    </w:p>
  </w:footnote>
  <w:footnote w:type="continuationSeparator" w:id="0">
    <w:p w:rsidR="00B57343" w:rsidRDefault="00B57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B3E0A"/>
    <w:multiLevelType w:val="hybridMultilevel"/>
    <w:tmpl w:val="6E66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E712A"/>
    <w:multiLevelType w:val="hybridMultilevel"/>
    <w:tmpl w:val="47C6DCC2"/>
    <w:lvl w:ilvl="0" w:tplc="F21003E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64BEB"/>
    <w:multiLevelType w:val="hybridMultilevel"/>
    <w:tmpl w:val="54FE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A6FE7"/>
    <w:multiLevelType w:val="multilevel"/>
    <w:tmpl w:val="A284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E31BB9"/>
    <w:multiLevelType w:val="hybridMultilevel"/>
    <w:tmpl w:val="C004097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95C0C2A"/>
    <w:multiLevelType w:val="hybridMultilevel"/>
    <w:tmpl w:val="30BE2E8A"/>
    <w:lvl w:ilvl="0" w:tplc="F384B5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C07102"/>
    <w:multiLevelType w:val="hybridMultilevel"/>
    <w:tmpl w:val="BEAECBC6"/>
    <w:lvl w:ilvl="0" w:tplc="F35CB4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5CE04150"/>
    <w:multiLevelType w:val="hybridMultilevel"/>
    <w:tmpl w:val="FD705EDE"/>
    <w:lvl w:ilvl="0" w:tplc="6460527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619A2F93"/>
    <w:multiLevelType w:val="hybridMultilevel"/>
    <w:tmpl w:val="C35E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05D2E"/>
    <w:multiLevelType w:val="hybridMultilevel"/>
    <w:tmpl w:val="DFC40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275CBA"/>
    <w:multiLevelType w:val="hybridMultilevel"/>
    <w:tmpl w:val="C08071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274E9"/>
    <w:multiLevelType w:val="hybridMultilevel"/>
    <w:tmpl w:val="9E50F9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31800"/>
    <w:multiLevelType w:val="hybridMultilevel"/>
    <w:tmpl w:val="C128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94F57"/>
    <w:multiLevelType w:val="hybridMultilevel"/>
    <w:tmpl w:val="230025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9B316B"/>
    <w:multiLevelType w:val="hybridMultilevel"/>
    <w:tmpl w:val="136EE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0"/>
  </w:num>
  <w:num w:numId="6">
    <w:abstractNumId w:val="11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5"/>
  </w:num>
  <w:num w:numId="13">
    <w:abstractNumId w:val="8"/>
  </w:num>
  <w:num w:numId="14">
    <w:abstractNumId w:val="2"/>
  </w:num>
  <w:num w:numId="15">
    <w:abstractNumId w:val="0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FD"/>
    <w:rsid w:val="000409AD"/>
    <w:rsid w:val="000439D0"/>
    <w:rsid w:val="00050730"/>
    <w:rsid w:val="00057902"/>
    <w:rsid w:val="00062D9B"/>
    <w:rsid w:val="000706C9"/>
    <w:rsid w:val="0008372A"/>
    <w:rsid w:val="00091D3F"/>
    <w:rsid w:val="000A2FE8"/>
    <w:rsid w:val="000D02DD"/>
    <w:rsid w:val="00105098"/>
    <w:rsid w:val="00105739"/>
    <w:rsid w:val="00111967"/>
    <w:rsid w:val="00114B57"/>
    <w:rsid w:val="00123923"/>
    <w:rsid w:val="00150FA4"/>
    <w:rsid w:val="00161E9D"/>
    <w:rsid w:val="001634C4"/>
    <w:rsid w:val="00167FF2"/>
    <w:rsid w:val="00170E09"/>
    <w:rsid w:val="00173CBE"/>
    <w:rsid w:val="001A39AF"/>
    <w:rsid w:val="001B1E39"/>
    <w:rsid w:val="001C36F3"/>
    <w:rsid w:val="001D192C"/>
    <w:rsid w:val="00283FBF"/>
    <w:rsid w:val="00284697"/>
    <w:rsid w:val="00286D5C"/>
    <w:rsid w:val="002B1375"/>
    <w:rsid w:val="002B46CD"/>
    <w:rsid w:val="002B46CE"/>
    <w:rsid w:val="002D6A00"/>
    <w:rsid w:val="002D6BFC"/>
    <w:rsid w:val="002F2EC8"/>
    <w:rsid w:val="002F733B"/>
    <w:rsid w:val="0032664E"/>
    <w:rsid w:val="0032785C"/>
    <w:rsid w:val="00342A0B"/>
    <w:rsid w:val="0034771F"/>
    <w:rsid w:val="00361195"/>
    <w:rsid w:val="00374B48"/>
    <w:rsid w:val="003979BF"/>
    <w:rsid w:val="003A09FE"/>
    <w:rsid w:val="003A61D3"/>
    <w:rsid w:val="003E74F5"/>
    <w:rsid w:val="003E7FFC"/>
    <w:rsid w:val="003F20DA"/>
    <w:rsid w:val="00403E5A"/>
    <w:rsid w:val="004132DD"/>
    <w:rsid w:val="00416FC9"/>
    <w:rsid w:val="004321B7"/>
    <w:rsid w:val="00454FFE"/>
    <w:rsid w:val="00462E13"/>
    <w:rsid w:val="00465888"/>
    <w:rsid w:val="004A4409"/>
    <w:rsid w:val="004A626A"/>
    <w:rsid w:val="00517D95"/>
    <w:rsid w:val="00517E40"/>
    <w:rsid w:val="00522ACB"/>
    <w:rsid w:val="0053178B"/>
    <w:rsid w:val="00536610"/>
    <w:rsid w:val="00555886"/>
    <w:rsid w:val="00557F3A"/>
    <w:rsid w:val="00577C33"/>
    <w:rsid w:val="00586440"/>
    <w:rsid w:val="00590669"/>
    <w:rsid w:val="005A0409"/>
    <w:rsid w:val="005B4BE1"/>
    <w:rsid w:val="005D4802"/>
    <w:rsid w:val="00602C60"/>
    <w:rsid w:val="00607D95"/>
    <w:rsid w:val="00622CD4"/>
    <w:rsid w:val="00632230"/>
    <w:rsid w:val="006351C2"/>
    <w:rsid w:val="006364C5"/>
    <w:rsid w:val="0066538B"/>
    <w:rsid w:val="0067563F"/>
    <w:rsid w:val="006B7511"/>
    <w:rsid w:val="006E01F9"/>
    <w:rsid w:val="006E328D"/>
    <w:rsid w:val="007204AD"/>
    <w:rsid w:val="00721E24"/>
    <w:rsid w:val="00722653"/>
    <w:rsid w:val="007259C3"/>
    <w:rsid w:val="00731B52"/>
    <w:rsid w:val="0076011D"/>
    <w:rsid w:val="00777753"/>
    <w:rsid w:val="0078040D"/>
    <w:rsid w:val="0078679E"/>
    <w:rsid w:val="00787DEE"/>
    <w:rsid w:val="007A198B"/>
    <w:rsid w:val="007A275F"/>
    <w:rsid w:val="007D1E40"/>
    <w:rsid w:val="007D2D8A"/>
    <w:rsid w:val="007D4978"/>
    <w:rsid w:val="007F443E"/>
    <w:rsid w:val="00810C91"/>
    <w:rsid w:val="00854B8A"/>
    <w:rsid w:val="00854CC0"/>
    <w:rsid w:val="00861FF0"/>
    <w:rsid w:val="008948EB"/>
    <w:rsid w:val="008A15E0"/>
    <w:rsid w:val="008C2CD9"/>
    <w:rsid w:val="008D4005"/>
    <w:rsid w:val="008D5DA3"/>
    <w:rsid w:val="008E28F5"/>
    <w:rsid w:val="008F3CEF"/>
    <w:rsid w:val="008F68E9"/>
    <w:rsid w:val="0099616B"/>
    <w:rsid w:val="009A4013"/>
    <w:rsid w:val="009C55FB"/>
    <w:rsid w:val="009C754E"/>
    <w:rsid w:val="009D6D23"/>
    <w:rsid w:val="00A30EE5"/>
    <w:rsid w:val="00A5054F"/>
    <w:rsid w:val="00A60632"/>
    <w:rsid w:val="00A9495D"/>
    <w:rsid w:val="00A96DB6"/>
    <w:rsid w:val="00AD7E83"/>
    <w:rsid w:val="00AF421B"/>
    <w:rsid w:val="00AF4295"/>
    <w:rsid w:val="00AF43EA"/>
    <w:rsid w:val="00B02166"/>
    <w:rsid w:val="00B02706"/>
    <w:rsid w:val="00B058D6"/>
    <w:rsid w:val="00B16171"/>
    <w:rsid w:val="00B161F7"/>
    <w:rsid w:val="00B377BC"/>
    <w:rsid w:val="00B57343"/>
    <w:rsid w:val="00B64213"/>
    <w:rsid w:val="00B67508"/>
    <w:rsid w:val="00B83DA1"/>
    <w:rsid w:val="00BA053E"/>
    <w:rsid w:val="00BA466A"/>
    <w:rsid w:val="00BD5710"/>
    <w:rsid w:val="00BE4735"/>
    <w:rsid w:val="00C7327A"/>
    <w:rsid w:val="00C75288"/>
    <w:rsid w:val="00C85EF5"/>
    <w:rsid w:val="00C86A1B"/>
    <w:rsid w:val="00C9497D"/>
    <w:rsid w:val="00CD2DDE"/>
    <w:rsid w:val="00D07511"/>
    <w:rsid w:val="00D35347"/>
    <w:rsid w:val="00D41AFD"/>
    <w:rsid w:val="00DA4C98"/>
    <w:rsid w:val="00DB2A24"/>
    <w:rsid w:val="00DB365E"/>
    <w:rsid w:val="00E027DE"/>
    <w:rsid w:val="00E14072"/>
    <w:rsid w:val="00E3630A"/>
    <w:rsid w:val="00E733C6"/>
    <w:rsid w:val="00E84B89"/>
    <w:rsid w:val="00E86836"/>
    <w:rsid w:val="00E95FBB"/>
    <w:rsid w:val="00F27808"/>
    <w:rsid w:val="00F45537"/>
    <w:rsid w:val="00F51FA1"/>
    <w:rsid w:val="00F72A16"/>
    <w:rsid w:val="00F859DE"/>
    <w:rsid w:val="00F9421C"/>
    <w:rsid w:val="00FB2483"/>
    <w:rsid w:val="00FF116D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781893-64FF-4C1D-B97E-C398C4BF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508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D41AFD"/>
    <w:pPr>
      <w:keepNext/>
      <w:jc w:val="right"/>
      <w:outlineLvl w:val="0"/>
    </w:pPr>
    <w:rPr>
      <w:b/>
      <w:bCs/>
      <w:kern w:val="36"/>
      <w:sz w:val="28"/>
      <w:szCs w:val="28"/>
    </w:rPr>
  </w:style>
  <w:style w:type="paragraph" w:styleId="Heading2">
    <w:name w:val="heading 2"/>
    <w:basedOn w:val="Normal"/>
    <w:qFormat/>
    <w:rsid w:val="00D41AFD"/>
    <w:pPr>
      <w:keepNext/>
      <w:jc w:val="right"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5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C75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54E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2B46CD"/>
    <w:rPr>
      <w:b/>
      <w:bCs/>
      <w:kern w:val="36"/>
      <w:sz w:val="28"/>
      <w:szCs w:val="28"/>
    </w:rPr>
  </w:style>
  <w:style w:type="paragraph" w:styleId="BodyText">
    <w:name w:val="Body Text"/>
    <w:basedOn w:val="Normal"/>
    <w:link w:val="BodyTextChar"/>
    <w:rsid w:val="002B46CD"/>
    <w:rPr>
      <w:rFonts w:ascii="Tahoma" w:hAnsi="Tahoma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B46CD"/>
    <w:rPr>
      <w:rFonts w:ascii="Tahoma" w:hAnsi="Tahoma"/>
      <w:sz w:val="28"/>
    </w:rPr>
  </w:style>
  <w:style w:type="character" w:styleId="Emphasis">
    <w:name w:val="Emphasis"/>
    <w:basedOn w:val="DefaultParagraphFont"/>
    <w:uiPriority w:val="20"/>
    <w:qFormat/>
    <w:rsid w:val="005B4BE1"/>
    <w:rPr>
      <w:i/>
      <w:iCs/>
    </w:rPr>
  </w:style>
  <w:style w:type="paragraph" w:styleId="NormalWeb">
    <w:name w:val="Normal (Web)"/>
    <w:basedOn w:val="Normal"/>
    <w:uiPriority w:val="99"/>
    <w:unhideWhenUsed/>
    <w:rsid w:val="005B4BE1"/>
    <w:pPr>
      <w:spacing w:line="336" w:lineRule="auto"/>
    </w:pPr>
    <w:rPr>
      <w:rFonts w:ascii="Verdana" w:hAnsi="Verdana"/>
      <w:color w:val="666666"/>
      <w:sz w:val="17"/>
      <w:szCs w:val="17"/>
    </w:rPr>
  </w:style>
  <w:style w:type="character" w:styleId="Strong">
    <w:name w:val="Strong"/>
    <w:basedOn w:val="DefaultParagraphFont"/>
    <w:uiPriority w:val="22"/>
    <w:qFormat/>
    <w:rsid w:val="004A4409"/>
    <w:rPr>
      <w:b/>
      <w:bCs/>
    </w:rPr>
  </w:style>
  <w:style w:type="paragraph" w:styleId="ListParagraph">
    <w:name w:val="List Paragraph"/>
    <w:basedOn w:val="Normal"/>
    <w:uiPriority w:val="34"/>
    <w:qFormat/>
    <w:rsid w:val="0053661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0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6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0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0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56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97506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3960">
              <w:marLeft w:val="-30"/>
              <w:marRight w:val="-3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010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6998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4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6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3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County Government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acg</dc:creator>
  <cp:lastModifiedBy>David Remick</cp:lastModifiedBy>
  <cp:revision>14</cp:revision>
  <cp:lastPrinted>2015-06-02T15:17:00Z</cp:lastPrinted>
  <dcterms:created xsi:type="dcterms:W3CDTF">2015-11-24T14:43:00Z</dcterms:created>
  <dcterms:modified xsi:type="dcterms:W3CDTF">2016-02-29T17:45:00Z</dcterms:modified>
</cp:coreProperties>
</file>