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FD" w:rsidRPr="00D149E3" w:rsidRDefault="004321B7" w:rsidP="00D41AFD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  <w:r w:rsidRPr="00D149E3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174331" wp14:editId="6E79856A">
            <wp:simplePos x="0" y="0"/>
            <wp:positionH relativeFrom="margin">
              <wp:posOffset>1371600</wp:posOffset>
            </wp:positionH>
            <wp:positionV relativeFrom="paragraph">
              <wp:posOffset>0</wp:posOffset>
            </wp:positionV>
            <wp:extent cx="2743200" cy="970280"/>
            <wp:effectExtent l="0" t="0" r="0" b="1270"/>
            <wp:wrapThrough wrapText="bothSides">
              <wp:wrapPolygon edited="0">
                <wp:start x="0" y="0"/>
                <wp:lineTo x="0" y="21204"/>
                <wp:lineTo x="21450" y="21204"/>
                <wp:lineTo x="214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WC_Logo_2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AFD" w:rsidRPr="00D149E3" w:rsidRDefault="00D41AFD" w:rsidP="00D41AFD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5B4BE1" w:rsidRPr="00D149E3" w:rsidRDefault="005B4BE1" w:rsidP="00465888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D07511" w:rsidRPr="00D149E3" w:rsidRDefault="00D07511" w:rsidP="00BE4735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:rsidR="004321B7" w:rsidRPr="00D149E3" w:rsidRDefault="004321B7" w:rsidP="002B46C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4321B7" w:rsidRPr="00D149E3" w:rsidRDefault="004321B7" w:rsidP="002B46C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4321B7" w:rsidRPr="00D149E3" w:rsidRDefault="004321B7" w:rsidP="00F9421C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:rsidR="002B46CD" w:rsidRPr="00D149E3" w:rsidRDefault="002B46CD" w:rsidP="002B46CD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 w:rsidRPr="00D149E3">
        <w:rPr>
          <w:rFonts w:asciiTheme="minorHAnsi" w:hAnsiTheme="minorHAnsi" w:cstheme="minorHAnsi"/>
          <w:sz w:val="24"/>
          <w:szCs w:val="22"/>
        </w:rPr>
        <w:t>MEETING AGENDA</w:t>
      </w:r>
    </w:p>
    <w:p w:rsidR="00BE4735" w:rsidRPr="00D149E3" w:rsidRDefault="000410EE" w:rsidP="00BE4735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March 9</w:t>
      </w:r>
      <w:r w:rsidR="001C4A84">
        <w:rPr>
          <w:rFonts w:asciiTheme="minorHAnsi" w:hAnsiTheme="minorHAnsi" w:cstheme="minorHAnsi"/>
          <w:sz w:val="24"/>
          <w:szCs w:val="22"/>
        </w:rPr>
        <w:t>, 2017</w:t>
      </w:r>
    </w:p>
    <w:p w:rsidR="00BE4735" w:rsidRPr="00D149E3" w:rsidRDefault="00BE4735" w:rsidP="00BE4735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 w:rsidRPr="00D149E3">
        <w:rPr>
          <w:rFonts w:asciiTheme="minorHAnsi" w:hAnsiTheme="minorHAnsi" w:cstheme="minorHAnsi"/>
          <w:sz w:val="24"/>
          <w:szCs w:val="22"/>
        </w:rPr>
        <w:t>8:00 am to</w:t>
      </w:r>
      <w:r w:rsidR="000410EE">
        <w:rPr>
          <w:rFonts w:asciiTheme="minorHAnsi" w:hAnsiTheme="minorHAnsi" w:cstheme="minorHAnsi"/>
          <w:sz w:val="24"/>
          <w:szCs w:val="22"/>
        </w:rPr>
        <w:t xml:space="preserve"> 10</w:t>
      </w:r>
      <w:r w:rsidR="00B64213" w:rsidRPr="00D149E3">
        <w:rPr>
          <w:rFonts w:asciiTheme="minorHAnsi" w:hAnsiTheme="minorHAnsi" w:cstheme="minorHAnsi"/>
          <w:sz w:val="24"/>
          <w:szCs w:val="22"/>
        </w:rPr>
        <w:t>:</w:t>
      </w:r>
      <w:r w:rsidR="000410EE">
        <w:rPr>
          <w:rFonts w:asciiTheme="minorHAnsi" w:hAnsiTheme="minorHAnsi" w:cstheme="minorHAnsi"/>
          <w:sz w:val="24"/>
          <w:szCs w:val="22"/>
        </w:rPr>
        <w:t>0</w:t>
      </w:r>
      <w:r w:rsidR="00B64213" w:rsidRPr="00D149E3">
        <w:rPr>
          <w:rFonts w:asciiTheme="minorHAnsi" w:hAnsiTheme="minorHAnsi" w:cstheme="minorHAnsi"/>
          <w:sz w:val="24"/>
          <w:szCs w:val="22"/>
        </w:rPr>
        <w:t>0</w:t>
      </w:r>
      <w:r w:rsidRPr="00D149E3">
        <w:rPr>
          <w:rFonts w:asciiTheme="minorHAnsi" w:hAnsiTheme="minorHAnsi" w:cstheme="minorHAnsi"/>
          <w:sz w:val="24"/>
          <w:szCs w:val="22"/>
        </w:rPr>
        <w:t xml:space="preserve"> am</w:t>
      </w:r>
    </w:p>
    <w:p w:rsidR="002B46CD" w:rsidRPr="00D149E3" w:rsidRDefault="002B46CD" w:rsidP="002B46CD">
      <w:pPr>
        <w:ind w:left="1350" w:right="-360"/>
        <w:rPr>
          <w:rFonts w:asciiTheme="minorHAnsi" w:hAnsiTheme="minorHAnsi" w:cstheme="minorHAnsi"/>
          <w:b/>
          <w:bCs/>
          <w:sz w:val="22"/>
          <w:szCs w:val="22"/>
        </w:rPr>
      </w:pPr>
    </w:p>
    <w:p w:rsidR="00A5054F" w:rsidRPr="00D149E3" w:rsidRDefault="00A5054F" w:rsidP="00E14072">
      <w:pPr>
        <w:ind w:right="-360"/>
        <w:rPr>
          <w:rFonts w:asciiTheme="minorHAnsi" w:hAnsiTheme="minorHAnsi" w:cstheme="minorHAnsi"/>
          <w:b/>
          <w:bCs/>
          <w:szCs w:val="22"/>
        </w:rPr>
      </w:pPr>
    </w:p>
    <w:p w:rsidR="005A0409" w:rsidRPr="00D149E3" w:rsidRDefault="002B46CD" w:rsidP="00B64213">
      <w:pPr>
        <w:tabs>
          <w:tab w:val="right" w:pos="270"/>
          <w:tab w:val="right" w:pos="8640"/>
        </w:tabs>
        <w:rPr>
          <w:rFonts w:asciiTheme="minorHAnsi" w:hAnsiTheme="minorHAnsi" w:cstheme="minorHAnsi"/>
          <w:b/>
          <w:iCs/>
          <w:sz w:val="22"/>
          <w:szCs w:val="21"/>
        </w:rPr>
      </w:pPr>
      <w:r w:rsidRPr="00D149E3">
        <w:rPr>
          <w:rFonts w:asciiTheme="minorHAnsi" w:hAnsiTheme="minorHAnsi" w:cstheme="minorHAnsi"/>
          <w:b/>
          <w:bCs/>
          <w:sz w:val="22"/>
          <w:szCs w:val="21"/>
        </w:rPr>
        <w:t>Welcome Message</w:t>
      </w:r>
      <w:r w:rsidRPr="00D149E3">
        <w:rPr>
          <w:rFonts w:asciiTheme="minorHAnsi" w:hAnsiTheme="minorHAnsi" w:cstheme="minorHAnsi"/>
          <w:b/>
          <w:bCs/>
          <w:sz w:val="22"/>
          <w:szCs w:val="21"/>
        </w:rPr>
        <w:tab/>
        <w:t>                                                                          </w:t>
      </w:r>
      <w:r w:rsidR="00211EF6" w:rsidRPr="00D149E3">
        <w:rPr>
          <w:rFonts w:asciiTheme="minorHAnsi" w:hAnsiTheme="minorHAnsi" w:cstheme="minorHAnsi"/>
          <w:i/>
          <w:iCs/>
          <w:sz w:val="22"/>
          <w:szCs w:val="21"/>
        </w:rPr>
        <w:t>Daniel Gomez</w:t>
      </w:r>
    </w:p>
    <w:p w:rsidR="00161E9D" w:rsidRPr="00D3047D" w:rsidRDefault="00161E9D" w:rsidP="000410EE">
      <w:pPr>
        <w:tabs>
          <w:tab w:val="right" w:pos="270"/>
          <w:tab w:val="right" w:pos="8640"/>
        </w:tabs>
        <w:rPr>
          <w:rFonts w:asciiTheme="minorHAnsi" w:hAnsiTheme="minorHAnsi"/>
          <w:b/>
          <w:sz w:val="22"/>
          <w:szCs w:val="22"/>
        </w:rPr>
      </w:pPr>
    </w:p>
    <w:p w:rsidR="00161E9D" w:rsidRPr="00D3047D" w:rsidRDefault="00161E9D" w:rsidP="00161E9D">
      <w:pPr>
        <w:tabs>
          <w:tab w:val="right" w:pos="270"/>
          <w:tab w:val="right" w:pos="8640"/>
        </w:tabs>
        <w:ind w:left="360"/>
        <w:rPr>
          <w:rFonts w:asciiTheme="minorHAnsi" w:hAnsiTheme="minorHAnsi" w:cstheme="minorHAnsi"/>
          <w:b/>
          <w:iCs/>
          <w:sz w:val="22"/>
          <w:szCs w:val="22"/>
        </w:rPr>
      </w:pPr>
    </w:p>
    <w:p w:rsidR="001740DF" w:rsidRPr="00D3047D" w:rsidRDefault="001740DF" w:rsidP="001740DF">
      <w:pPr>
        <w:tabs>
          <w:tab w:val="right" w:pos="270"/>
          <w:tab w:val="right" w:pos="864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D3047D">
        <w:rPr>
          <w:rFonts w:asciiTheme="minorHAnsi" w:hAnsiTheme="minorHAnsi" w:cstheme="minorHAnsi"/>
          <w:b/>
          <w:iCs/>
          <w:sz w:val="22"/>
          <w:szCs w:val="22"/>
        </w:rPr>
        <w:t xml:space="preserve">Presentation: </w:t>
      </w:r>
      <w:r w:rsidR="001C4A84">
        <w:rPr>
          <w:rFonts w:asciiTheme="minorHAnsi" w:hAnsiTheme="minorHAnsi" w:cstheme="minorHAnsi"/>
          <w:b/>
          <w:iCs/>
          <w:sz w:val="22"/>
          <w:szCs w:val="22"/>
        </w:rPr>
        <w:t>Labor Market Update</w:t>
      </w:r>
      <w:r w:rsidRPr="00D3047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3047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1C4A84">
        <w:rPr>
          <w:rFonts w:asciiTheme="minorHAnsi" w:hAnsiTheme="minorHAnsi"/>
          <w:i/>
          <w:color w:val="222222"/>
          <w:sz w:val="22"/>
          <w:szCs w:val="22"/>
          <w:lang w:val="en"/>
        </w:rPr>
        <w:t>Alex Cooley</w:t>
      </w:r>
    </w:p>
    <w:p w:rsidR="001740DF" w:rsidRDefault="001740DF" w:rsidP="001C36F3">
      <w:pPr>
        <w:tabs>
          <w:tab w:val="right" w:pos="270"/>
          <w:tab w:val="right" w:pos="8640"/>
        </w:tabs>
        <w:rPr>
          <w:rFonts w:asciiTheme="minorHAnsi" w:hAnsiTheme="minorHAnsi" w:cstheme="minorHAnsi"/>
          <w:b/>
          <w:iCs/>
          <w:sz w:val="22"/>
          <w:szCs w:val="21"/>
        </w:rPr>
      </w:pPr>
    </w:p>
    <w:p w:rsidR="001740DF" w:rsidRDefault="001740DF" w:rsidP="001C36F3">
      <w:pPr>
        <w:tabs>
          <w:tab w:val="right" w:pos="270"/>
          <w:tab w:val="right" w:pos="8640"/>
        </w:tabs>
        <w:rPr>
          <w:rFonts w:asciiTheme="minorHAnsi" w:hAnsiTheme="minorHAnsi" w:cstheme="minorHAnsi"/>
          <w:b/>
          <w:iCs/>
          <w:sz w:val="22"/>
          <w:szCs w:val="21"/>
        </w:rPr>
      </w:pPr>
    </w:p>
    <w:p w:rsidR="001C36F3" w:rsidRPr="00D149E3" w:rsidRDefault="004C04A5" w:rsidP="001C36F3">
      <w:pPr>
        <w:tabs>
          <w:tab w:val="right" w:pos="270"/>
          <w:tab w:val="right" w:pos="8640"/>
        </w:tabs>
        <w:rPr>
          <w:rFonts w:asciiTheme="minorHAnsi" w:hAnsiTheme="minorHAnsi" w:cstheme="minorHAnsi"/>
          <w:i/>
          <w:iCs/>
          <w:sz w:val="22"/>
          <w:szCs w:val="21"/>
        </w:rPr>
      </w:pPr>
      <w:r>
        <w:rPr>
          <w:rFonts w:asciiTheme="minorHAnsi" w:hAnsiTheme="minorHAnsi" w:cstheme="minorHAnsi"/>
          <w:b/>
          <w:iCs/>
          <w:sz w:val="22"/>
          <w:szCs w:val="21"/>
        </w:rPr>
        <w:t>Executive Director’s Report</w:t>
      </w:r>
      <w:r w:rsidR="001C36F3" w:rsidRPr="00D149E3">
        <w:rPr>
          <w:rFonts w:asciiTheme="minorHAnsi" w:hAnsiTheme="minorHAnsi" w:cstheme="minorHAnsi"/>
          <w:b/>
          <w:iCs/>
          <w:sz w:val="22"/>
          <w:szCs w:val="21"/>
        </w:rPr>
        <w:tab/>
      </w:r>
      <w:r w:rsidR="00211EF6" w:rsidRPr="000367E7">
        <w:rPr>
          <w:rFonts w:asciiTheme="minorHAnsi" w:hAnsiTheme="minorHAnsi" w:cstheme="minorHAnsi"/>
          <w:i/>
          <w:iCs/>
          <w:sz w:val="22"/>
          <w:szCs w:val="21"/>
        </w:rPr>
        <w:t>David Remick</w:t>
      </w:r>
      <w:r w:rsidR="001C36F3" w:rsidRPr="00D149E3">
        <w:rPr>
          <w:rFonts w:asciiTheme="minorHAnsi" w:hAnsiTheme="minorHAnsi" w:cstheme="minorHAnsi"/>
          <w:i/>
          <w:iCs/>
          <w:sz w:val="22"/>
          <w:szCs w:val="21"/>
        </w:rPr>
        <w:t xml:space="preserve"> </w:t>
      </w:r>
    </w:p>
    <w:p w:rsidR="00901A59" w:rsidRPr="000410EE" w:rsidRDefault="00901A59" w:rsidP="000410EE">
      <w:pPr>
        <w:pStyle w:val="ListParagraph"/>
        <w:numPr>
          <w:ilvl w:val="0"/>
          <w:numId w:val="18"/>
        </w:numPr>
        <w:tabs>
          <w:tab w:val="right" w:pos="8640"/>
        </w:tabs>
        <w:rPr>
          <w:rFonts w:asciiTheme="minorHAnsi" w:hAnsiTheme="minorHAnsi" w:cstheme="minorHAnsi"/>
          <w:bCs/>
          <w:sz w:val="22"/>
          <w:szCs w:val="22"/>
        </w:rPr>
      </w:pPr>
      <w:r w:rsidRPr="000410EE">
        <w:rPr>
          <w:rFonts w:asciiTheme="minorHAnsi" w:hAnsiTheme="minorHAnsi" w:cstheme="minorHAnsi"/>
          <w:bCs/>
          <w:sz w:val="22"/>
          <w:szCs w:val="22"/>
        </w:rPr>
        <w:t>Local Plan Approval</w:t>
      </w:r>
      <w:r w:rsidR="000410EE" w:rsidRPr="000410EE">
        <w:rPr>
          <w:rFonts w:asciiTheme="minorHAnsi" w:hAnsiTheme="minorHAnsi" w:cstheme="minorHAnsi"/>
          <w:bCs/>
          <w:sz w:val="22"/>
          <w:szCs w:val="22"/>
        </w:rPr>
        <w:t>/Career Services Waiver/Operator Update</w:t>
      </w:r>
    </w:p>
    <w:p w:rsidR="000410EE" w:rsidRPr="000410EE" w:rsidRDefault="00B60A28" w:rsidP="000410EE">
      <w:pPr>
        <w:pStyle w:val="ListParagraph"/>
        <w:numPr>
          <w:ilvl w:val="0"/>
          <w:numId w:val="18"/>
        </w:numPr>
        <w:tabs>
          <w:tab w:val="right" w:pos="86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Comprehensive Economic Development Plan Update</w:t>
      </w:r>
    </w:p>
    <w:p w:rsidR="00B60A28" w:rsidRPr="000410EE" w:rsidRDefault="00B60A28" w:rsidP="00B60A28">
      <w:pPr>
        <w:pStyle w:val="ListParagraph"/>
        <w:numPr>
          <w:ilvl w:val="0"/>
          <w:numId w:val="18"/>
        </w:numPr>
        <w:tabs>
          <w:tab w:val="right" w:pos="86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Eligible Training Providers Policy/DC Central Kitchen Waiver</w:t>
      </w:r>
    </w:p>
    <w:p w:rsidR="000410EE" w:rsidRPr="000410EE" w:rsidRDefault="00B60A28" w:rsidP="000410EE">
      <w:pPr>
        <w:pStyle w:val="ListParagraph"/>
        <w:numPr>
          <w:ilvl w:val="0"/>
          <w:numId w:val="18"/>
        </w:numPr>
        <w:tabs>
          <w:tab w:val="right" w:pos="86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WIOA Performance Measures Overview</w:t>
      </w:r>
      <w:r w:rsidR="000410EE" w:rsidRPr="000410EE">
        <w:rPr>
          <w:rFonts w:asciiTheme="minorHAnsi" w:hAnsiTheme="minorHAnsi"/>
          <w:sz w:val="22"/>
          <w:szCs w:val="22"/>
        </w:rPr>
        <w:t xml:space="preserve"> </w:t>
      </w:r>
    </w:p>
    <w:p w:rsidR="00BA053E" w:rsidRPr="00D149E3" w:rsidRDefault="00BA053E" w:rsidP="002B46CD">
      <w:pPr>
        <w:tabs>
          <w:tab w:val="right" w:pos="8640"/>
        </w:tabs>
        <w:rPr>
          <w:rFonts w:asciiTheme="minorHAnsi" w:hAnsiTheme="minorHAnsi" w:cstheme="minorHAnsi"/>
          <w:b/>
          <w:bCs/>
          <w:sz w:val="22"/>
          <w:szCs w:val="21"/>
        </w:rPr>
      </w:pPr>
      <w:bookmarkStart w:id="0" w:name="_GoBack"/>
      <w:bookmarkEnd w:id="0"/>
    </w:p>
    <w:p w:rsidR="00B57343" w:rsidRPr="00D149E3" w:rsidRDefault="004321B7" w:rsidP="004321B7">
      <w:pPr>
        <w:tabs>
          <w:tab w:val="right" w:pos="8640"/>
        </w:tabs>
        <w:rPr>
          <w:rFonts w:asciiTheme="minorHAnsi" w:hAnsiTheme="minorHAnsi" w:cstheme="minorHAnsi"/>
          <w:bCs/>
          <w:i/>
          <w:sz w:val="22"/>
          <w:szCs w:val="21"/>
        </w:rPr>
      </w:pPr>
      <w:r w:rsidRPr="00D149E3">
        <w:rPr>
          <w:rFonts w:asciiTheme="minorHAnsi" w:hAnsiTheme="minorHAnsi" w:cstheme="minorHAnsi"/>
          <w:b/>
          <w:bCs/>
          <w:sz w:val="22"/>
          <w:szCs w:val="21"/>
        </w:rPr>
        <w:t xml:space="preserve">Update: Economic Development, Education, &amp; </w:t>
      </w:r>
      <w:r w:rsidR="007259C3" w:rsidRPr="00D149E3">
        <w:rPr>
          <w:rFonts w:asciiTheme="minorHAnsi" w:hAnsiTheme="minorHAnsi" w:cstheme="minorHAnsi"/>
          <w:b/>
          <w:bCs/>
          <w:sz w:val="22"/>
          <w:szCs w:val="21"/>
        </w:rPr>
        <w:t xml:space="preserve">Workforce </w:t>
      </w:r>
      <w:r w:rsidRPr="00D149E3">
        <w:rPr>
          <w:rFonts w:asciiTheme="minorHAnsi" w:hAnsiTheme="minorHAnsi" w:cstheme="minorHAnsi"/>
          <w:b/>
          <w:bCs/>
          <w:sz w:val="22"/>
          <w:szCs w:val="21"/>
        </w:rPr>
        <w:t xml:space="preserve">Partners </w:t>
      </w:r>
      <w:r w:rsidR="007259C3" w:rsidRPr="00D149E3">
        <w:rPr>
          <w:rFonts w:asciiTheme="minorHAnsi" w:hAnsiTheme="minorHAnsi" w:cstheme="minorHAnsi"/>
          <w:b/>
          <w:bCs/>
          <w:sz w:val="22"/>
          <w:szCs w:val="21"/>
        </w:rPr>
        <w:tab/>
      </w:r>
      <w:r w:rsidRPr="00D149E3">
        <w:rPr>
          <w:rFonts w:asciiTheme="minorHAnsi" w:hAnsiTheme="minorHAnsi" w:cstheme="minorHAnsi"/>
          <w:bCs/>
          <w:i/>
          <w:sz w:val="22"/>
          <w:szCs w:val="21"/>
        </w:rPr>
        <w:t>Various Speakers</w:t>
      </w:r>
    </w:p>
    <w:p w:rsidR="00B57343" w:rsidRPr="00D149E3" w:rsidRDefault="00B57343" w:rsidP="007A275F">
      <w:pPr>
        <w:tabs>
          <w:tab w:val="right" w:pos="8640"/>
        </w:tabs>
        <w:rPr>
          <w:rFonts w:asciiTheme="minorHAnsi" w:hAnsiTheme="minorHAnsi" w:cstheme="minorHAnsi"/>
          <w:i/>
          <w:sz w:val="22"/>
          <w:szCs w:val="21"/>
        </w:rPr>
      </w:pPr>
      <w:r w:rsidRPr="00D149E3">
        <w:rPr>
          <w:rFonts w:asciiTheme="minorHAnsi" w:hAnsiTheme="minorHAnsi" w:cstheme="minorHAnsi"/>
          <w:i/>
          <w:sz w:val="22"/>
          <w:szCs w:val="21"/>
        </w:rPr>
        <w:tab/>
      </w:r>
    </w:p>
    <w:p w:rsidR="000439D0" w:rsidRPr="00D149E3" w:rsidRDefault="000439D0" w:rsidP="007A275F">
      <w:pPr>
        <w:tabs>
          <w:tab w:val="right" w:pos="8640"/>
        </w:tabs>
        <w:rPr>
          <w:rFonts w:asciiTheme="minorHAnsi" w:hAnsiTheme="minorHAnsi" w:cstheme="minorHAnsi"/>
          <w:i/>
          <w:sz w:val="22"/>
          <w:szCs w:val="21"/>
        </w:rPr>
      </w:pPr>
    </w:p>
    <w:p w:rsidR="00E733C6" w:rsidRPr="00D149E3" w:rsidRDefault="00E733C6" w:rsidP="00B64213">
      <w:pPr>
        <w:tabs>
          <w:tab w:val="right" w:pos="270"/>
          <w:tab w:val="right" w:pos="8640"/>
        </w:tabs>
        <w:rPr>
          <w:rFonts w:asciiTheme="minorHAnsi" w:hAnsiTheme="minorHAnsi" w:cstheme="minorHAnsi"/>
          <w:b/>
          <w:iCs/>
          <w:sz w:val="22"/>
          <w:szCs w:val="21"/>
        </w:rPr>
      </w:pPr>
      <w:r w:rsidRPr="00D149E3">
        <w:rPr>
          <w:rFonts w:asciiTheme="minorHAnsi" w:hAnsiTheme="minorHAnsi" w:cstheme="minorHAnsi"/>
          <w:b/>
          <w:bCs/>
          <w:sz w:val="22"/>
          <w:szCs w:val="21"/>
        </w:rPr>
        <w:t xml:space="preserve">New Business </w:t>
      </w:r>
      <w:r w:rsidRPr="00D149E3">
        <w:rPr>
          <w:rFonts w:asciiTheme="minorHAnsi" w:hAnsiTheme="minorHAnsi" w:cstheme="minorHAnsi"/>
          <w:b/>
          <w:bCs/>
          <w:sz w:val="22"/>
          <w:szCs w:val="21"/>
        </w:rPr>
        <w:tab/>
      </w:r>
      <w:r w:rsidR="00211EF6" w:rsidRPr="00D149E3">
        <w:rPr>
          <w:rFonts w:asciiTheme="minorHAnsi" w:hAnsiTheme="minorHAnsi" w:cstheme="minorHAnsi"/>
          <w:i/>
          <w:iCs/>
          <w:sz w:val="22"/>
          <w:szCs w:val="21"/>
        </w:rPr>
        <w:t>Daniel Gomez</w:t>
      </w:r>
    </w:p>
    <w:p w:rsidR="00C9497D" w:rsidRPr="00D149E3" w:rsidRDefault="00C9497D" w:rsidP="00A60632">
      <w:pPr>
        <w:tabs>
          <w:tab w:val="right" w:pos="8640"/>
        </w:tabs>
        <w:rPr>
          <w:rFonts w:asciiTheme="minorHAnsi" w:hAnsiTheme="minorHAnsi" w:cstheme="minorHAnsi"/>
          <w:b/>
          <w:bCs/>
          <w:sz w:val="22"/>
          <w:szCs w:val="21"/>
        </w:rPr>
      </w:pPr>
    </w:p>
    <w:p w:rsidR="00BA053E" w:rsidRPr="00D149E3" w:rsidRDefault="00BA053E" w:rsidP="00A60632">
      <w:pPr>
        <w:tabs>
          <w:tab w:val="right" w:pos="8640"/>
        </w:tabs>
        <w:rPr>
          <w:rFonts w:asciiTheme="minorHAnsi" w:hAnsiTheme="minorHAnsi" w:cstheme="minorHAnsi"/>
          <w:b/>
          <w:bCs/>
          <w:sz w:val="22"/>
          <w:szCs w:val="21"/>
        </w:rPr>
      </w:pPr>
    </w:p>
    <w:p w:rsidR="00211EF6" w:rsidRDefault="00211EF6" w:rsidP="00B64213">
      <w:pPr>
        <w:tabs>
          <w:tab w:val="right" w:pos="270"/>
          <w:tab w:val="right" w:pos="8640"/>
        </w:tabs>
        <w:rPr>
          <w:rFonts w:asciiTheme="minorHAnsi" w:hAnsiTheme="minorHAnsi" w:cstheme="minorHAnsi"/>
          <w:b/>
          <w:bCs/>
          <w:sz w:val="22"/>
          <w:szCs w:val="21"/>
        </w:rPr>
      </w:pPr>
      <w:r>
        <w:rPr>
          <w:rFonts w:asciiTheme="minorHAnsi" w:hAnsiTheme="minorHAnsi" w:cstheme="minorHAnsi"/>
          <w:b/>
          <w:bCs/>
          <w:sz w:val="22"/>
          <w:szCs w:val="21"/>
        </w:rPr>
        <w:t>Public Comment Period</w:t>
      </w:r>
      <w:r w:rsidRPr="00211EF6">
        <w:rPr>
          <w:rFonts w:asciiTheme="minorHAnsi" w:hAnsiTheme="minorHAnsi" w:cstheme="minorHAnsi"/>
          <w:i/>
          <w:iCs/>
          <w:sz w:val="22"/>
          <w:szCs w:val="21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1"/>
        </w:rPr>
        <w:tab/>
      </w:r>
      <w:r w:rsidRPr="000367E7">
        <w:rPr>
          <w:rFonts w:asciiTheme="minorHAnsi" w:hAnsiTheme="minorHAnsi" w:cstheme="minorHAnsi"/>
          <w:i/>
          <w:iCs/>
          <w:sz w:val="22"/>
          <w:szCs w:val="21"/>
        </w:rPr>
        <w:t>David Remick</w:t>
      </w:r>
    </w:p>
    <w:p w:rsidR="00211EF6" w:rsidRDefault="00211EF6" w:rsidP="00B64213">
      <w:pPr>
        <w:tabs>
          <w:tab w:val="right" w:pos="270"/>
          <w:tab w:val="right" w:pos="8640"/>
        </w:tabs>
        <w:rPr>
          <w:rFonts w:asciiTheme="minorHAnsi" w:hAnsiTheme="minorHAnsi" w:cstheme="minorHAnsi"/>
          <w:b/>
          <w:bCs/>
          <w:sz w:val="22"/>
          <w:szCs w:val="21"/>
        </w:rPr>
      </w:pPr>
    </w:p>
    <w:p w:rsidR="00211EF6" w:rsidRDefault="00211EF6" w:rsidP="00B64213">
      <w:pPr>
        <w:tabs>
          <w:tab w:val="right" w:pos="270"/>
          <w:tab w:val="right" w:pos="8640"/>
        </w:tabs>
        <w:rPr>
          <w:rFonts w:asciiTheme="minorHAnsi" w:hAnsiTheme="minorHAnsi" w:cstheme="minorHAnsi"/>
          <w:b/>
          <w:bCs/>
          <w:sz w:val="22"/>
          <w:szCs w:val="21"/>
        </w:rPr>
      </w:pPr>
    </w:p>
    <w:p w:rsidR="00B64213" w:rsidRPr="00D149E3" w:rsidRDefault="002B46CD" w:rsidP="00B64213">
      <w:pPr>
        <w:tabs>
          <w:tab w:val="right" w:pos="270"/>
          <w:tab w:val="right" w:pos="8640"/>
        </w:tabs>
        <w:rPr>
          <w:rFonts w:asciiTheme="minorHAnsi" w:hAnsiTheme="minorHAnsi" w:cstheme="minorHAnsi"/>
          <w:b/>
          <w:iCs/>
          <w:sz w:val="22"/>
          <w:szCs w:val="21"/>
        </w:rPr>
      </w:pPr>
      <w:r w:rsidRPr="00D149E3">
        <w:rPr>
          <w:rFonts w:asciiTheme="minorHAnsi" w:hAnsiTheme="minorHAnsi" w:cstheme="minorHAnsi"/>
          <w:b/>
          <w:bCs/>
          <w:sz w:val="22"/>
          <w:szCs w:val="21"/>
        </w:rPr>
        <w:t>Adjourn                                                                                               </w:t>
      </w:r>
      <w:r w:rsidRPr="00D149E3">
        <w:rPr>
          <w:rFonts w:asciiTheme="minorHAnsi" w:hAnsiTheme="minorHAnsi" w:cstheme="minorHAnsi"/>
          <w:b/>
          <w:bCs/>
          <w:sz w:val="22"/>
          <w:szCs w:val="21"/>
        </w:rPr>
        <w:tab/>
      </w:r>
      <w:r w:rsidR="00211EF6" w:rsidRPr="00D149E3">
        <w:rPr>
          <w:rFonts w:asciiTheme="minorHAnsi" w:hAnsiTheme="minorHAnsi" w:cstheme="minorHAnsi"/>
          <w:i/>
          <w:iCs/>
          <w:sz w:val="22"/>
          <w:szCs w:val="21"/>
        </w:rPr>
        <w:t>Daniel Gomez</w:t>
      </w:r>
    </w:p>
    <w:p w:rsidR="00C75288" w:rsidRPr="00D149E3" w:rsidRDefault="00C75288" w:rsidP="000A2FE8">
      <w:pPr>
        <w:pStyle w:val="BodyText"/>
        <w:rPr>
          <w:rFonts w:asciiTheme="minorHAnsi" w:hAnsiTheme="minorHAnsi" w:cstheme="minorHAnsi"/>
          <w:b/>
          <w:i/>
          <w:caps/>
          <w:sz w:val="21"/>
          <w:szCs w:val="21"/>
        </w:rPr>
      </w:pPr>
    </w:p>
    <w:p w:rsidR="003210C4" w:rsidRDefault="003210C4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</w:p>
    <w:p w:rsidR="00B64213" w:rsidRPr="00D149E3" w:rsidRDefault="004321B7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  <w:r w:rsidRPr="00D149E3">
        <w:rPr>
          <w:rFonts w:asciiTheme="minorHAnsi" w:hAnsiTheme="minorHAnsi" w:cstheme="minorHAnsi"/>
          <w:sz w:val="21"/>
          <w:szCs w:val="21"/>
          <w:u w:val="single"/>
        </w:rPr>
        <w:t>UPCOMING MEETINGS</w:t>
      </w:r>
    </w:p>
    <w:p w:rsidR="00D149E3" w:rsidRPr="00D149E3" w:rsidRDefault="00D149E3" w:rsidP="004321B7">
      <w:pPr>
        <w:pStyle w:val="Heading1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June 8, 2017</w:t>
      </w:r>
    </w:p>
    <w:p w:rsidR="00C75288" w:rsidRPr="00D149E3" w:rsidRDefault="00C75288" w:rsidP="00B64213">
      <w:pPr>
        <w:pStyle w:val="Heading1"/>
        <w:jc w:val="left"/>
        <w:rPr>
          <w:rFonts w:asciiTheme="minorHAnsi" w:hAnsiTheme="minorHAnsi" w:cstheme="minorHAnsi"/>
          <w:sz w:val="21"/>
          <w:szCs w:val="21"/>
        </w:rPr>
      </w:pPr>
    </w:p>
    <w:p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 xml:space="preserve">8:00 am to </w:t>
      </w:r>
      <w:r w:rsidR="00B64213" w:rsidRPr="00D149E3">
        <w:rPr>
          <w:rFonts w:asciiTheme="minorHAnsi" w:hAnsiTheme="minorHAnsi" w:cstheme="minorHAnsi"/>
          <w:b w:val="0"/>
          <w:sz w:val="21"/>
          <w:szCs w:val="21"/>
        </w:rPr>
        <w:t>10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:00 am</w:t>
      </w:r>
    </w:p>
    <w:p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Arlington County Department of Human Services</w:t>
      </w:r>
    </w:p>
    <w:p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2100 Washington Blvd, L</w:t>
      </w:r>
      <w:r w:rsidR="00602C60" w:rsidRPr="00D149E3">
        <w:rPr>
          <w:rFonts w:asciiTheme="minorHAnsi" w:hAnsiTheme="minorHAnsi" w:cstheme="minorHAnsi"/>
          <w:b w:val="0"/>
          <w:sz w:val="21"/>
          <w:szCs w:val="21"/>
        </w:rPr>
        <w:t xml:space="preserve">ower 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L</w:t>
      </w:r>
      <w:r w:rsidR="00602C60" w:rsidRPr="00D149E3">
        <w:rPr>
          <w:rFonts w:asciiTheme="minorHAnsi" w:hAnsiTheme="minorHAnsi" w:cstheme="minorHAnsi"/>
          <w:b w:val="0"/>
          <w:sz w:val="21"/>
          <w:szCs w:val="21"/>
        </w:rPr>
        <w:t>evel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 xml:space="preserve"> Auditorium</w:t>
      </w:r>
    </w:p>
    <w:p w:rsidR="005B4BE1" w:rsidRPr="00D149E3" w:rsidRDefault="004321B7" w:rsidP="00B64213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Arlington, VA 22204</w:t>
      </w:r>
    </w:p>
    <w:sectPr w:rsidR="005B4BE1" w:rsidRPr="00D149E3" w:rsidSect="00F9421C">
      <w:footerReference w:type="default" r:id="rId9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43" w:rsidRDefault="00B57343">
      <w:r>
        <w:separator/>
      </w:r>
    </w:p>
  </w:endnote>
  <w:endnote w:type="continuationSeparator" w:id="0">
    <w:p w:rsidR="00B57343" w:rsidRDefault="00B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:rsidR="00B57343" w:rsidRPr="00B64213" w:rsidRDefault="00B64213" w:rsidP="00B64213">
    <w:pPr>
      <w:jc w:val="both"/>
      <w:rPr>
        <w:rFonts w:ascii="Calibri Light" w:hAnsi="Calibri Light"/>
        <w:sz w:val="20"/>
        <w:szCs w:val="21"/>
        <w:lang w:val="en"/>
      </w:rPr>
    </w:pPr>
    <w:r w:rsidRPr="00B64213">
      <w:rPr>
        <w:rFonts w:ascii="Calibri Light" w:hAnsi="Calibri Light"/>
        <w:sz w:val="20"/>
        <w:szCs w:val="21"/>
        <w:lang w:val="en"/>
      </w:rPr>
      <w:t>WIOA is an Equal Opportunity Program.  Auxiliary aids and services are available upon request to individuals with disabilities.  City of Alexandria Government and Arlington County Government are Equal Opportunity Employers.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43" w:rsidRDefault="00B57343">
      <w:r>
        <w:separator/>
      </w:r>
    </w:p>
  </w:footnote>
  <w:footnote w:type="continuationSeparator" w:id="0">
    <w:p w:rsidR="00B57343" w:rsidRDefault="00B5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618"/>
    <w:multiLevelType w:val="hybridMultilevel"/>
    <w:tmpl w:val="54B0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3E0A"/>
    <w:multiLevelType w:val="hybridMultilevel"/>
    <w:tmpl w:val="6E66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712A"/>
    <w:multiLevelType w:val="hybridMultilevel"/>
    <w:tmpl w:val="47C6DCC2"/>
    <w:lvl w:ilvl="0" w:tplc="F21003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4BEB"/>
    <w:multiLevelType w:val="hybridMultilevel"/>
    <w:tmpl w:val="54F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6FE7"/>
    <w:multiLevelType w:val="multilevel"/>
    <w:tmpl w:val="A28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31BB9"/>
    <w:multiLevelType w:val="hybridMultilevel"/>
    <w:tmpl w:val="C004097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95C0C2A"/>
    <w:multiLevelType w:val="hybridMultilevel"/>
    <w:tmpl w:val="30BE2E8A"/>
    <w:lvl w:ilvl="0" w:tplc="F384B5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C07102"/>
    <w:multiLevelType w:val="hybridMultilevel"/>
    <w:tmpl w:val="BEAECBC6"/>
    <w:lvl w:ilvl="0" w:tplc="F35CB4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5CE04150"/>
    <w:multiLevelType w:val="hybridMultilevel"/>
    <w:tmpl w:val="FD705EDE"/>
    <w:lvl w:ilvl="0" w:tplc="6460527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19A2F93"/>
    <w:multiLevelType w:val="hybridMultilevel"/>
    <w:tmpl w:val="C35E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05D2E"/>
    <w:multiLevelType w:val="hybridMultilevel"/>
    <w:tmpl w:val="DFC4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275CBA"/>
    <w:multiLevelType w:val="hybridMultilevel"/>
    <w:tmpl w:val="C0807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274E9"/>
    <w:multiLevelType w:val="hybridMultilevel"/>
    <w:tmpl w:val="9E50F9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31800"/>
    <w:multiLevelType w:val="hybridMultilevel"/>
    <w:tmpl w:val="C12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94F57"/>
    <w:multiLevelType w:val="hybridMultilevel"/>
    <w:tmpl w:val="23002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9B316B"/>
    <w:multiLevelType w:val="hybridMultilevel"/>
    <w:tmpl w:val="136EE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  <w:num w:numId="15">
    <w:abstractNumId w:val="1"/>
  </w:num>
  <w:num w:numId="16">
    <w:abstractNumId w:val="10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FD"/>
    <w:rsid w:val="000367E7"/>
    <w:rsid w:val="000409AD"/>
    <w:rsid w:val="000410EE"/>
    <w:rsid w:val="000439D0"/>
    <w:rsid w:val="00050730"/>
    <w:rsid w:val="00057902"/>
    <w:rsid w:val="00062D9B"/>
    <w:rsid w:val="000706C9"/>
    <w:rsid w:val="0008372A"/>
    <w:rsid w:val="00091D3F"/>
    <w:rsid w:val="000A2FE8"/>
    <w:rsid w:val="000B3F85"/>
    <w:rsid w:val="000D02DD"/>
    <w:rsid w:val="00105098"/>
    <w:rsid w:val="00105739"/>
    <w:rsid w:val="00111967"/>
    <w:rsid w:val="00114B57"/>
    <w:rsid w:val="00123923"/>
    <w:rsid w:val="00150FA4"/>
    <w:rsid w:val="00161E9D"/>
    <w:rsid w:val="001634C4"/>
    <w:rsid w:val="00167FF2"/>
    <w:rsid w:val="00170E09"/>
    <w:rsid w:val="00173CBE"/>
    <w:rsid w:val="001740DF"/>
    <w:rsid w:val="001A39AF"/>
    <w:rsid w:val="001B1E39"/>
    <w:rsid w:val="001C36F3"/>
    <w:rsid w:val="001C4A84"/>
    <w:rsid w:val="001C6F63"/>
    <w:rsid w:val="001D192C"/>
    <w:rsid w:val="00211EF6"/>
    <w:rsid w:val="00240553"/>
    <w:rsid w:val="00283FBF"/>
    <w:rsid w:val="00284697"/>
    <w:rsid w:val="00286D5C"/>
    <w:rsid w:val="002B1375"/>
    <w:rsid w:val="002B46CD"/>
    <w:rsid w:val="002B46CE"/>
    <w:rsid w:val="002D6A00"/>
    <w:rsid w:val="002D6BFC"/>
    <w:rsid w:val="002F2EC8"/>
    <w:rsid w:val="002F733B"/>
    <w:rsid w:val="003210C4"/>
    <w:rsid w:val="0032664E"/>
    <w:rsid w:val="0032785C"/>
    <w:rsid w:val="00342A0B"/>
    <w:rsid w:val="0034771F"/>
    <w:rsid w:val="00350D52"/>
    <w:rsid w:val="00361195"/>
    <w:rsid w:val="00374B48"/>
    <w:rsid w:val="003979BF"/>
    <w:rsid w:val="003A09FE"/>
    <w:rsid w:val="003A61D3"/>
    <w:rsid w:val="003B6E47"/>
    <w:rsid w:val="003E74F5"/>
    <w:rsid w:val="003E7FFC"/>
    <w:rsid w:val="003F20DA"/>
    <w:rsid w:val="00403E5A"/>
    <w:rsid w:val="004132DD"/>
    <w:rsid w:val="00416FC9"/>
    <w:rsid w:val="004321B7"/>
    <w:rsid w:val="00454FFE"/>
    <w:rsid w:val="00462E13"/>
    <w:rsid w:val="00465888"/>
    <w:rsid w:val="004A4409"/>
    <w:rsid w:val="004A626A"/>
    <w:rsid w:val="004C04A5"/>
    <w:rsid w:val="00517D95"/>
    <w:rsid w:val="00517E40"/>
    <w:rsid w:val="00522ACB"/>
    <w:rsid w:val="0053178B"/>
    <w:rsid w:val="00536610"/>
    <w:rsid w:val="00555886"/>
    <w:rsid w:val="00557F3A"/>
    <w:rsid w:val="005724C5"/>
    <w:rsid w:val="00577C33"/>
    <w:rsid w:val="00586440"/>
    <w:rsid w:val="00590669"/>
    <w:rsid w:val="005A0409"/>
    <w:rsid w:val="005B4BE1"/>
    <w:rsid w:val="005D4802"/>
    <w:rsid w:val="00602C60"/>
    <w:rsid w:val="00607D95"/>
    <w:rsid w:val="00622CD4"/>
    <w:rsid w:val="00632230"/>
    <w:rsid w:val="006351C2"/>
    <w:rsid w:val="006364C5"/>
    <w:rsid w:val="0066538B"/>
    <w:rsid w:val="0067563F"/>
    <w:rsid w:val="006B7511"/>
    <w:rsid w:val="006E01F9"/>
    <w:rsid w:val="006E328D"/>
    <w:rsid w:val="007204AD"/>
    <w:rsid w:val="00721E24"/>
    <w:rsid w:val="00722653"/>
    <w:rsid w:val="007259C3"/>
    <w:rsid w:val="00731B52"/>
    <w:rsid w:val="0076011D"/>
    <w:rsid w:val="00777753"/>
    <w:rsid w:val="0078040D"/>
    <w:rsid w:val="0078679E"/>
    <w:rsid w:val="00787DEE"/>
    <w:rsid w:val="007A198B"/>
    <w:rsid w:val="007A275F"/>
    <w:rsid w:val="007D1E40"/>
    <w:rsid w:val="007D2D8A"/>
    <w:rsid w:val="007D4978"/>
    <w:rsid w:val="007F443E"/>
    <w:rsid w:val="00810C91"/>
    <w:rsid w:val="00812F31"/>
    <w:rsid w:val="00854B8A"/>
    <w:rsid w:val="00854CC0"/>
    <w:rsid w:val="00861FF0"/>
    <w:rsid w:val="008948EB"/>
    <w:rsid w:val="008A15E0"/>
    <w:rsid w:val="008C2CD9"/>
    <w:rsid w:val="008C5CFA"/>
    <w:rsid w:val="008D4005"/>
    <w:rsid w:val="008D5DA3"/>
    <w:rsid w:val="008E28F5"/>
    <w:rsid w:val="008F3CEF"/>
    <w:rsid w:val="008F68E9"/>
    <w:rsid w:val="00901A59"/>
    <w:rsid w:val="0099616B"/>
    <w:rsid w:val="009A4013"/>
    <w:rsid w:val="009C55FB"/>
    <w:rsid w:val="009C754E"/>
    <w:rsid w:val="009D6D23"/>
    <w:rsid w:val="00A30EE5"/>
    <w:rsid w:val="00A5054F"/>
    <w:rsid w:val="00A60632"/>
    <w:rsid w:val="00A9495D"/>
    <w:rsid w:val="00A96DB6"/>
    <w:rsid w:val="00AD1DC6"/>
    <w:rsid w:val="00AD7E83"/>
    <w:rsid w:val="00AF421B"/>
    <w:rsid w:val="00AF4295"/>
    <w:rsid w:val="00AF43EA"/>
    <w:rsid w:val="00B02166"/>
    <w:rsid w:val="00B02706"/>
    <w:rsid w:val="00B058D6"/>
    <w:rsid w:val="00B16171"/>
    <w:rsid w:val="00B161F7"/>
    <w:rsid w:val="00B377BC"/>
    <w:rsid w:val="00B57343"/>
    <w:rsid w:val="00B60A28"/>
    <w:rsid w:val="00B64213"/>
    <w:rsid w:val="00B67508"/>
    <w:rsid w:val="00B83DA1"/>
    <w:rsid w:val="00B8636B"/>
    <w:rsid w:val="00BA053E"/>
    <w:rsid w:val="00BA466A"/>
    <w:rsid w:val="00BD5710"/>
    <w:rsid w:val="00BE4735"/>
    <w:rsid w:val="00C7327A"/>
    <w:rsid w:val="00C75288"/>
    <w:rsid w:val="00C85EF5"/>
    <w:rsid w:val="00C86A1B"/>
    <w:rsid w:val="00C9497D"/>
    <w:rsid w:val="00CA0AEF"/>
    <w:rsid w:val="00CD2DDE"/>
    <w:rsid w:val="00D07511"/>
    <w:rsid w:val="00D149E3"/>
    <w:rsid w:val="00D3047D"/>
    <w:rsid w:val="00D35347"/>
    <w:rsid w:val="00D41AFD"/>
    <w:rsid w:val="00DA4C98"/>
    <w:rsid w:val="00DB2A24"/>
    <w:rsid w:val="00DB365E"/>
    <w:rsid w:val="00E027DE"/>
    <w:rsid w:val="00E14072"/>
    <w:rsid w:val="00E3630A"/>
    <w:rsid w:val="00E733C6"/>
    <w:rsid w:val="00E84B89"/>
    <w:rsid w:val="00E86836"/>
    <w:rsid w:val="00E95FBB"/>
    <w:rsid w:val="00F27808"/>
    <w:rsid w:val="00F45537"/>
    <w:rsid w:val="00F51FA1"/>
    <w:rsid w:val="00F727ED"/>
    <w:rsid w:val="00F72A16"/>
    <w:rsid w:val="00F859DE"/>
    <w:rsid w:val="00F9421C"/>
    <w:rsid w:val="00FB2483"/>
    <w:rsid w:val="00FF116D"/>
    <w:rsid w:val="00FF250E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BCA72"/>
  <w15:docId w15:val="{ED781893-64FF-4C1D-B97E-C398C4B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6750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D41AFD"/>
    <w:pPr>
      <w:keepNext/>
      <w:jc w:val="right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qFormat/>
    <w:rsid w:val="00D41AFD"/>
    <w:pPr>
      <w:keepNext/>
      <w:jc w:val="right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5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7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54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B46CD"/>
    <w:rPr>
      <w:b/>
      <w:bCs/>
      <w:kern w:val="36"/>
      <w:sz w:val="28"/>
      <w:szCs w:val="28"/>
    </w:rPr>
  </w:style>
  <w:style w:type="paragraph" w:styleId="BodyText">
    <w:name w:val="Body Text"/>
    <w:basedOn w:val="Normal"/>
    <w:link w:val="BodyTextChar"/>
    <w:rsid w:val="002B46CD"/>
    <w:rPr>
      <w:rFonts w:ascii="Tahoma" w:hAnsi="Tahoma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B46CD"/>
    <w:rPr>
      <w:rFonts w:ascii="Tahoma" w:hAnsi="Tahoma"/>
      <w:sz w:val="28"/>
    </w:rPr>
  </w:style>
  <w:style w:type="character" w:styleId="Emphasis">
    <w:name w:val="Emphasis"/>
    <w:basedOn w:val="DefaultParagraphFont"/>
    <w:uiPriority w:val="20"/>
    <w:qFormat/>
    <w:rsid w:val="005B4BE1"/>
    <w:rPr>
      <w:i/>
      <w:iCs/>
    </w:rPr>
  </w:style>
  <w:style w:type="paragraph" w:styleId="NormalWeb">
    <w:name w:val="Normal (Web)"/>
    <w:basedOn w:val="Normal"/>
    <w:uiPriority w:val="99"/>
    <w:unhideWhenUsed/>
    <w:rsid w:val="005B4BE1"/>
    <w:pPr>
      <w:spacing w:line="336" w:lineRule="auto"/>
    </w:pPr>
    <w:rPr>
      <w:rFonts w:ascii="Verdana" w:hAnsi="Verdana"/>
      <w:color w:val="666666"/>
      <w:sz w:val="17"/>
      <w:szCs w:val="17"/>
    </w:rPr>
  </w:style>
  <w:style w:type="character" w:styleId="Strong">
    <w:name w:val="Strong"/>
    <w:basedOn w:val="DefaultParagraphFont"/>
    <w:uiPriority w:val="22"/>
    <w:qFormat/>
    <w:rsid w:val="004A4409"/>
    <w:rPr>
      <w:b/>
      <w:bCs/>
    </w:rPr>
  </w:style>
  <w:style w:type="paragraph" w:styleId="ListParagraph">
    <w:name w:val="List Paragraph"/>
    <w:basedOn w:val="Normal"/>
    <w:uiPriority w:val="34"/>
    <w:qFormat/>
    <w:rsid w:val="005366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6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506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960">
              <w:marLeft w:val="-30"/>
              <w:marRight w:val="-3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10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699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7237F-7FCB-4B52-A7DD-0DC25020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93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County Government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acg</dc:creator>
  <cp:lastModifiedBy>David Remick</cp:lastModifiedBy>
  <cp:revision>5</cp:revision>
  <cp:lastPrinted>2017-02-27T19:23:00Z</cp:lastPrinted>
  <dcterms:created xsi:type="dcterms:W3CDTF">2017-01-06T15:21:00Z</dcterms:created>
  <dcterms:modified xsi:type="dcterms:W3CDTF">2017-02-28T17:48:00Z</dcterms:modified>
</cp:coreProperties>
</file>